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南宁市城市更新和物业管理指导中心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聘用工作人员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应聘</w:t>
      </w:r>
      <w:r>
        <w:rPr>
          <w:rFonts w:hint="eastAsia" w:ascii="仿宋_GB2312" w:hAnsi="仿宋_GB2312" w:eastAsia="仿宋_GB2312" w:cs="仿宋_GB2312"/>
          <w:color w:val="auto"/>
          <w:sz w:val="24"/>
        </w:rPr>
        <w:t>岗位</w:t>
      </w:r>
      <w:r>
        <w:rPr>
          <w:rFonts w:hint="eastAsia"/>
          <w:color w:val="auto"/>
          <w:sz w:val="24"/>
        </w:rPr>
        <w:t>：</w:t>
      </w:r>
    </w:p>
    <w:tbl>
      <w:tblPr>
        <w:tblStyle w:val="3"/>
        <w:tblW w:w="9496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56"/>
        <w:gridCol w:w="1060"/>
        <w:gridCol w:w="240"/>
        <w:gridCol w:w="810"/>
        <w:gridCol w:w="495"/>
        <w:gridCol w:w="1065"/>
        <w:gridCol w:w="143"/>
        <w:gridCol w:w="1027"/>
        <w:gridCol w:w="392"/>
        <w:gridCol w:w="1190"/>
        <w:gridCol w:w="17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6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  别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7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  岁）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     岁）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5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接收信息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6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7" w:hRule="atLeas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7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3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1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8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所持资格类证书</w:t>
            </w:r>
          </w:p>
        </w:tc>
        <w:tc>
          <w:tcPr>
            <w:tcW w:w="2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7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个人专长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72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（包括学习经历和社会工作经历）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1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140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关  系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9" w:hRule="atLeast"/>
          <w:jc w:val="center"/>
        </w:trPr>
        <w:tc>
          <w:tcPr>
            <w:tcW w:w="135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240" w:lineRule="auto"/>
        <w:ind w:left="1" w:leftChars="-107" w:hanging="226" w:hangingChars="107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</w:rPr>
        <w:t>注：照片必须与报名时的照片完全一致（一寸彩色同底版近期免冠正面证件照）。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45D94"/>
    <w:rsid w:val="09726EBF"/>
    <w:rsid w:val="0AE5474A"/>
    <w:rsid w:val="188E1742"/>
    <w:rsid w:val="1AC73A6C"/>
    <w:rsid w:val="1E7E7DDA"/>
    <w:rsid w:val="25ED7B2C"/>
    <w:rsid w:val="37152F08"/>
    <w:rsid w:val="37F716BF"/>
    <w:rsid w:val="3C845D94"/>
    <w:rsid w:val="4AF8114B"/>
    <w:rsid w:val="4C896618"/>
    <w:rsid w:val="787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2023-03-06T01:27:00Z</dcterms:created>
  <dc:creator>李文韬</dc:creator>
  <cp:lastModifiedBy>李文韬</cp:lastModifiedBy>
  <dcterms:modified xsi:type="dcterms:W3CDTF">2023-03-06T01:28:22Z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