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1800" w:firstLineChars="5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井冈山革命博物馆面向社会公开招聘报名表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firstLine="1440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 xml:space="preserve">**岗（工作地址：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 xml:space="preserve">            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97"/>
        <w:gridCol w:w="51"/>
        <w:gridCol w:w="190"/>
        <w:gridCol w:w="1511"/>
        <w:gridCol w:w="394"/>
        <w:gridCol w:w="136"/>
        <w:gridCol w:w="283"/>
        <w:gridCol w:w="100"/>
        <w:gridCol w:w="279"/>
        <w:gridCol w:w="1184"/>
        <w:gridCol w:w="720"/>
        <w:gridCol w:w="61"/>
        <w:gridCol w:w="369"/>
        <w:gridCol w:w="443"/>
        <w:gridCol w:w="125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地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请填写现在工作所在地址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请填写户籍所在地址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取得毕业证才算有效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职位</w:t>
            </w: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身份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3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103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</w:rPr>
      </w:pPr>
    </w:p>
    <w:p>
      <w:pPr>
        <w:ind w:firstLine="1100" w:firstLineChars="500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88"/>
        <w:gridCol w:w="665"/>
        <w:gridCol w:w="857"/>
        <w:gridCol w:w="949"/>
        <w:gridCol w:w="1001"/>
        <w:gridCol w:w="1122"/>
        <w:gridCol w:w="1344"/>
        <w:gridCol w:w="1707"/>
        <w:gridCol w:w="122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井冈山革命博物馆公开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7"/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sectPr>
      <w:pgSz w:w="16838" w:h="11906" w:orient="landscape"/>
      <w:pgMar w:top="1587" w:right="2154" w:bottom="1474" w:left="187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FBD526C"/>
    <w:rsid w:val="23E1461F"/>
    <w:rsid w:val="3DC52AD0"/>
    <w:rsid w:val="695221E7"/>
    <w:rsid w:val="7A1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left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customStyle="1" w:styleId="7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1015</Words>
  <Characters>1059</Characters>
  <Lines>0</Lines>
  <Paragraphs>0</Paragraphs>
  <TotalTime>2</TotalTime>
  <ScaleCrop>false</ScaleCrop>
  <LinksUpToDate>false</LinksUpToDate>
  <CharactersWithSpaces>1411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2023-03-23T07:33:00Z</dcterms:created>
  <dc:creator>Administrator</dc:creator>
  <cp:lastModifiedBy>Administrator</cp:lastModifiedBy>
  <dcterms:modified xsi:type="dcterms:W3CDTF">2023-03-23T07:58:37Z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48C695C1927747078B2F58E4E72999F4</vt:lpwstr>
  </property>
</Properties>
</file>