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Arial Unicode MS" w:hAnsi="Arial Unicode MS" w:eastAsia="Arial Unicode MS" w:cs="Arial Unicode MS"/>
          <w:b w:val="0"/>
          <w:bCs w:val="0"/>
          <w:sz w:val="36"/>
          <w:szCs w:val="36"/>
          <w:lang w:val="en-US" w:eastAsia="zh-CN"/>
        </w:rPr>
      </w:pPr>
      <w:r>
        <w:rPr>
          <w:rFonts w:hint="eastAsia" w:ascii="Arial Unicode MS" w:hAnsi="Arial Unicode MS" w:eastAsia="Arial Unicode MS" w:cs="Arial Unicode MS"/>
          <w:b w:val="0"/>
          <w:bCs w:val="0"/>
          <w:sz w:val="36"/>
          <w:szCs w:val="36"/>
          <w:lang w:val="en-US" w:eastAsia="zh-CN"/>
        </w:rPr>
        <w:t>附件：</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baseline"/>
        <w:rPr>
          <w:rFonts w:hint="eastAsia" w:ascii="Arial Unicode MS" w:hAnsi="Arial Unicode MS" w:eastAsia="Arial Unicode MS" w:cs="Arial Unicode MS"/>
          <w:b w:val="0"/>
          <w:bCs w:val="0"/>
          <w:sz w:val="36"/>
          <w:szCs w:val="36"/>
          <w:lang w:val="en-US" w:eastAsia="zh-CN"/>
        </w:rPr>
      </w:pPr>
      <w:bookmarkStart w:id="0" w:name="_GoBack"/>
      <w:r>
        <w:rPr>
          <w:rFonts w:hint="eastAsia" w:ascii="Arial Unicode MS" w:hAnsi="Arial Unicode MS" w:eastAsia="Arial Unicode MS" w:cs="Arial Unicode MS"/>
          <w:b w:val="0"/>
          <w:bCs w:val="0"/>
          <w:sz w:val="36"/>
          <w:szCs w:val="36"/>
          <w:lang w:val="en-US" w:eastAsia="zh-CN"/>
        </w:rPr>
        <w:t>吉安青源发展集团有限公司及下属子公司面向社会公开招聘报名阶段简历初审通过名单</w:t>
      </w:r>
    </w:p>
    <w:bookmarkEnd w:id="0"/>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712" w:firstLineChars="200"/>
        <w:jc w:val="center"/>
        <w:textAlignment w:val="baseline"/>
        <w:rPr>
          <w:rFonts w:hint="eastAsia" w:ascii="Arial Unicode MS" w:hAnsi="Arial Unicode MS" w:eastAsia="Arial Unicode MS" w:cs="Arial Unicode MS"/>
          <w:b w:val="0"/>
          <w:bCs w:val="0"/>
          <w:sz w:val="36"/>
          <w:szCs w:val="36"/>
          <w:lang w:val="en-US" w:eastAsia="zh-CN"/>
        </w:rPr>
      </w:pP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07"/>
        <w:gridCol w:w="1510"/>
        <w:gridCol w:w="1510"/>
        <w:gridCol w:w="1510"/>
        <w:gridCol w:w="1510"/>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易梦缘</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肖涛</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邓志凯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蔡欣</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罗会木</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郭方琴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张书治</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尹爱兰</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李健</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段丽萍</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王强强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赖嘉丹</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陈永根</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曾冬香</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李新辉</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王承树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黄越</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陈云华</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王功顺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刘智芳</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王超</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刘志华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李安</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陈兴钦</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周乾鹏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欧阳家丰</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宋军</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王光来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杨智</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邱瑞苗</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肖春平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张孟强</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刘轩</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段伟斌</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李诗映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李紫卿</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肖族镒</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欧阳科耸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刘茜</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罗春民</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w:t>
            </w:r>
            <w:r>
              <w:rPr>
                <w:rStyle w:val="7"/>
                <w:lang w:val="en-US" w:eastAsia="zh-CN" w:bidi="ar"/>
              </w:rPr>
              <w:t>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周凯斌</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陈绍敏</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李宏耀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胡婷</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郭瑶</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文致远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刘文星</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刘昆辉</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雷吉丰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喻雪晴</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何智泉</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张臻荣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王萍</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吴信煌</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程小文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序号</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姓名</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序号</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姓名</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序号</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沈珊</w:t>
            </w:r>
            <w:r>
              <w:rPr>
                <w:rStyle w:val="8"/>
                <w:lang w:val="en-US" w:eastAsia="zh-CN" w:bidi="ar"/>
              </w:rPr>
              <w:t xml:space="preserve"> </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陈玮</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林韦康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刘新隆</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李晨</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邓智博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陈雅悦</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廖仕文</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蒋昭辉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彭婕</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徐志刚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王彬</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肖运福</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范超逸</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匡伦晗</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王芷菁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康嘉潘</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罗明清</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刘颖慧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周鑫易</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伍冰月</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张志华</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宋水根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罗宏琳</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颜志文</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聂浩</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王羽歆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欧阳玉蓉</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张强伦</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欧阳弘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邹晓玉</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张作立</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徐甜甜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陶卫娟</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F3F3F"/>
                <w:sz w:val="22"/>
                <w:szCs w:val="22"/>
                <w:u w:val="none"/>
              </w:rPr>
            </w:pPr>
            <w:r>
              <w:rPr>
                <w:rFonts w:hint="eastAsia" w:ascii="宋体" w:hAnsi="宋体" w:eastAsia="宋体" w:cs="宋体"/>
                <w:i w:val="0"/>
                <w:iCs w:val="0"/>
                <w:color w:val="3F3F3F"/>
                <w:kern w:val="0"/>
                <w:sz w:val="22"/>
                <w:szCs w:val="22"/>
                <w:u w:val="none"/>
                <w:lang w:val="en-US" w:eastAsia="zh-CN" w:bidi="ar"/>
              </w:rPr>
              <w:t>刘剑峰</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文小玉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谢娇娇</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张昌绩</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许果</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郭鑫</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刘冰玉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郭玉芳</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王执瑜</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吴增祥</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罗承斌</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王金铭</w:t>
            </w:r>
          </w:p>
        </w:tc>
      </w:tr>
    </w:tbl>
    <w:p>
      <w:pPr>
        <w:pStyle w:val="4"/>
        <w:numPr>
          <w:ilvl w:val="0"/>
          <w:numId w:val="0"/>
        </w:numPr>
        <w:shd w:val="clear" w:color="auto" w:fill="FFFFFF"/>
        <w:spacing w:before="0" w:beforeAutospacing="0" w:after="0" w:afterAutospacing="0" w:line="594" w:lineRule="exact"/>
        <w:jc w:val="both"/>
        <w:textAlignment w:val="baseline"/>
        <w:rPr>
          <w:rFonts w:hint="default" w:ascii="仿宋" w:hAnsi="仿宋" w:eastAsia="仿宋" w:cs="仿宋_GB2312"/>
          <w:sz w:val="28"/>
          <w:szCs w:val="28"/>
          <w:lang w:val="en-US" w:eastAsia="zh-CN"/>
        </w:rPr>
      </w:pPr>
    </w:p>
    <w:p/>
    <w:sectPr>
      <w:pgSz w:w="11906" w:h="16838"/>
      <w:pgMar w:top="2098" w:right="1474" w:bottom="1984" w:left="1587" w:header="709" w:footer="1417" w:gutter="0"/>
      <w:pgBorders>
        <w:top w:val="none" w:sz="0" w:space="0"/>
        <w:left w:val="none" w:sz="0" w:space="0"/>
        <w:bottom w:val="none" w:sz="0" w:space="0"/>
        <w:right w:val="none" w:sz="0" w:space="0"/>
      </w:pgBorders>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YjdiYjcxZWZiMmUyOWNlMmYxOTY1MjUxNmJiNGMifQ=="/>
  </w:docVars>
  <w:rsids>
    <w:rsidRoot w:val="28645F73"/>
    <w:rsid w:val="28645F73"/>
    <w:rsid w:val="43F45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仿宋" w:cs="Times New Roman"/>
      <w:sz w:val="32"/>
      <w:szCs w:val="32"/>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font21"/>
    <w:basedOn w:val="6"/>
    <w:qFormat/>
    <w:uiPriority w:val="0"/>
    <w:rPr>
      <w:rFonts w:hint="eastAsia" w:ascii="宋体" w:hAnsi="宋体" w:eastAsia="宋体" w:cs="宋体"/>
      <w:color w:val="000000"/>
      <w:sz w:val="22"/>
      <w:szCs w:val="22"/>
      <w:u w:val="none"/>
    </w:rPr>
  </w:style>
  <w:style w:type="character" w:customStyle="1" w:styleId="8">
    <w:name w:val="font61"/>
    <w:basedOn w:val="6"/>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2023-06-21T11:23:00Z</dcterms:created>
  <dc:creator>你算哪块小曲奇</dc:creator>
  <cp:lastModifiedBy>你算哪块小曲奇</cp:lastModifiedBy>
  <dcterms:modified xsi:type="dcterms:W3CDTF">2023-06-21T11:23:23Z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3656222004EF44B98F1B140983B6FCDA_11</vt:lpwstr>
  </property>
</Properties>
</file>