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50" w:rsidRDefault="00854A50" w:rsidP="00854A50">
      <w:pPr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附件2：</w:t>
      </w:r>
    </w:p>
    <w:p w:rsidR="00854A50" w:rsidRDefault="00854A50" w:rsidP="00854A50">
      <w:pPr>
        <w:spacing w:after="0" w:line="576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江西井冈山国家级自然保护区管理局</w:t>
      </w:r>
    </w:p>
    <w:p w:rsidR="00854A50" w:rsidRDefault="00854A50" w:rsidP="00854A50">
      <w:pPr>
        <w:spacing w:after="0" w:line="576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专业森林消防队招聘消防队员考评细则</w:t>
      </w:r>
    </w:p>
    <w:bookmarkEnd w:id="0"/>
    <w:p w:rsidR="00854A50" w:rsidRDefault="00854A50" w:rsidP="00854A50">
      <w:pPr>
        <w:spacing w:after="0" w:line="576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体能考核主要内容（100分）：</w:t>
      </w:r>
    </w:p>
    <w:p w:rsidR="00854A50" w:rsidRDefault="00854A50" w:rsidP="00854A50">
      <w:pPr>
        <w:spacing w:after="0" w:line="576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1.单杠引体向上（15分）</w:t>
      </w:r>
    </w:p>
    <w:p w:rsidR="00854A50" w:rsidRDefault="00854A50" w:rsidP="00854A50">
      <w:pPr>
        <w:spacing w:after="0" w:line="576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2.双杠臂屈伸（15分）</w:t>
      </w:r>
    </w:p>
    <w:p w:rsidR="00854A50" w:rsidRDefault="00854A50" w:rsidP="00854A50">
      <w:pPr>
        <w:spacing w:after="0" w:line="576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3.俯卧撑（15分）</w:t>
      </w:r>
    </w:p>
    <w:p w:rsidR="00854A50" w:rsidRDefault="00854A50" w:rsidP="00854A50">
      <w:pPr>
        <w:spacing w:after="0" w:line="576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4.3000米跑（40分）</w:t>
      </w:r>
    </w:p>
    <w:p w:rsidR="00854A50" w:rsidRDefault="00854A50" w:rsidP="00854A50">
      <w:pPr>
        <w:spacing w:after="0" w:line="576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5.100米跑（15分）</w:t>
      </w:r>
    </w:p>
    <w:tbl>
      <w:tblPr>
        <w:tblW w:w="95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7"/>
        <w:gridCol w:w="1051"/>
        <w:gridCol w:w="964"/>
        <w:gridCol w:w="1383"/>
        <w:gridCol w:w="1590"/>
        <w:gridCol w:w="1785"/>
        <w:gridCol w:w="1995"/>
      </w:tblGrid>
      <w:tr w:rsidR="00854A50" w:rsidTr="002D499D">
        <w:trPr>
          <w:trHeight w:hRule="exact" w:val="340"/>
          <w:jc w:val="center"/>
        </w:trPr>
        <w:tc>
          <w:tcPr>
            <w:tcW w:w="9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仿宋" w:eastAsia="仿宋" w:hAnsi="仿宋" w:cs="楷体_GB2312" w:hint="eastAsia"/>
                <w:b/>
                <w:color w:val="000000"/>
                <w:sz w:val="30"/>
                <w:szCs w:val="30"/>
                <w:lang w:bidi="ar"/>
              </w:rPr>
              <w:t>202</w:t>
            </w:r>
            <w:r>
              <w:rPr>
                <w:rFonts w:ascii="仿宋" w:eastAsia="仿宋" w:hAnsi="仿宋" w:cs="楷体_GB2312"/>
                <w:b/>
                <w:color w:val="000000"/>
                <w:sz w:val="30"/>
                <w:szCs w:val="30"/>
                <w:lang w:bidi="ar"/>
              </w:rPr>
              <w:t>3</w:t>
            </w:r>
            <w:r>
              <w:rPr>
                <w:rFonts w:ascii="仿宋" w:eastAsia="仿宋" w:hAnsi="仿宋" w:cs="楷体_GB2312" w:hint="eastAsia"/>
                <w:b/>
                <w:color w:val="000000"/>
                <w:sz w:val="30"/>
                <w:szCs w:val="30"/>
                <w:lang w:bidi="ar"/>
              </w:rPr>
              <w:t>年井冈山管理局专业森林消防队成绩评定标准</w:t>
            </w: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科目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单位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评定分数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标 准</w:t>
            </w: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25岁以下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25~30岁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单杠引体向上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2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双杠臂屈伸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俯卧撑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48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44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4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3000米跑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分、秒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40（分）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14'10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15'10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30（分）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14'40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15'40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20（分）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15'30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16'30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100米跑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分、秒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13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40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13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80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14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60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  <w:tr w:rsidR="00854A50" w:rsidTr="002D499D">
        <w:trPr>
          <w:trHeight w:hRule="exact" w:val="340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15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”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  <w:lang w:bidi="ar"/>
              </w:rPr>
              <w:t>60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A50" w:rsidRDefault="00854A50" w:rsidP="002D499D">
            <w:pPr>
              <w:spacing w:after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2"/>
                <w:sz w:val="30"/>
                <w:szCs w:val="30"/>
              </w:rPr>
            </w:pPr>
          </w:p>
        </w:tc>
      </w:tr>
    </w:tbl>
    <w:p w:rsidR="00794A99" w:rsidRDefault="00794A99"/>
    <w:sectPr w:rsidR="00794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0"/>
    <w:rsid w:val="00794A99"/>
    <w:rsid w:val="008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5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5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2023-11-21T00:40:00Z</dcterms:created>
  <dcterms:modified xsi:type="dcterms:W3CDTF">2023-11-21T00:41:00Z</dcterms:modified>
</cp:coreProperties>
</file>