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黑体" w:hAnsi="黑体" w:eastAsia="黑体" w:cs="黑体"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highlight w:val="none"/>
          <w:lang w:val="en-US" w:eastAsia="zh-CN"/>
        </w:rPr>
        <w:t>吉安市望郡空间广告传媒有限责任</w:t>
      </w:r>
      <w:r>
        <w:rPr>
          <w:rFonts w:hint="eastAsia" w:cs="仿宋_GB2312"/>
          <w:sz w:val="44"/>
          <w:szCs w:val="44"/>
          <w:highlight w:val="none"/>
          <w:lang w:val="en-US" w:eastAsia="zh-CN"/>
        </w:rPr>
        <w:t>应聘登记表</w:t>
      </w:r>
    </w:p>
    <w:bookmarkEnd w:id="0"/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备注序号+岗位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tbl>
      <w:tblPr>
        <w:tblStyle w:val="7"/>
        <w:tblW w:w="10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80"/>
        <w:gridCol w:w="633"/>
        <w:gridCol w:w="479"/>
        <w:gridCol w:w="93"/>
        <w:gridCol w:w="997"/>
        <w:gridCol w:w="156"/>
        <w:gridCol w:w="1515"/>
        <w:gridCol w:w="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03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2" name="图片 2" descr="16460171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4601715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9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江西吉安</w:t>
            </w:r>
          </w:p>
        </w:tc>
        <w:tc>
          <w:tcPr>
            <w:tcW w:w="16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已婚已育  □已婚未育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101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7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89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全日制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98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810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94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□事业编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□事业编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□事业编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企业聘用    □劳务派遣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07" w:hRule="exac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48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3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无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无</w:t>
            </w:r>
          </w:p>
        </w:tc>
        <w:tc>
          <w:tcPr>
            <w:tcW w:w="3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61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2287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应聘人签名（手写）：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455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" w:type="dxa"/>
          <w:cantSplit/>
          <w:trHeight w:val="90" w:hRule="atLeast"/>
          <w:jc w:val="center"/>
        </w:trPr>
        <w:tc>
          <w:tcPr>
            <w:tcW w:w="103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1531" w:right="1474" w:bottom="1587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</w:p>
    <w:p>
      <w:pPr>
        <w:pStyle w:val="2"/>
        <w:spacing w:before="0" w:beforeAutospacing="0" w:after="0" w:afterAutospacing="0" w:line="360" w:lineRule="exact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</w:p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EB032E6-0BD8-442A-9CBB-0B9DE07E445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1A5D965-509D-408D-9F5C-57BB30B73F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3EBFD61A-5200-4955-855E-4BDE4697F76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5C30C17-58BA-4E75-B9C7-BC5D08E586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GJkNTRlYjE4ZmY2YTQ1NjAzYWUxYzNlZDk5OTkifQ=="/>
  </w:docVars>
  <w:rsids>
    <w:rsidRoot w:val="63FF7959"/>
    <w:rsid w:val="004E76C4"/>
    <w:rsid w:val="010D04E8"/>
    <w:rsid w:val="01C94FED"/>
    <w:rsid w:val="020061F3"/>
    <w:rsid w:val="024032E3"/>
    <w:rsid w:val="03F14B92"/>
    <w:rsid w:val="040E3FD5"/>
    <w:rsid w:val="04FF6B85"/>
    <w:rsid w:val="059B2965"/>
    <w:rsid w:val="079B128E"/>
    <w:rsid w:val="09016792"/>
    <w:rsid w:val="09A07742"/>
    <w:rsid w:val="0A0E7363"/>
    <w:rsid w:val="0B184CCC"/>
    <w:rsid w:val="0B714853"/>
    <w:rsid w:val="0BF91683"/>
    <w:rsid w:val="0CEF11A2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66691D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5320078"/>
    <w:rsid w:val="260066E1"/>
    <w:rsid w:val="26A749C0"/>
    <w:rsid w:val="27335A2C"/>
    <w:rsid w:val="27A3465B"/>
    <w:rsid w:val="2AD35826"/>
    <w:rsid w:val="2C7E3CC6"/>
    <w:rsid w:val="2CD91ED5"/>
    <w:rsid w:val="2ECA312E"/>
    <w:rsid w:val="2F947237"/>
    <w:rsid w:val="30590093"/>
    <w:rsid w:val="30CF4833"/>
    <w:rsid w:val="31AA504A"/>
    <w:rsid w:val="31DE4872"/>
    <w:rsid w:val="32AE3E02"/>
    <w:rsid w:val="32B902C1"/>
    <w:rsid w:val="345918E6"/>
    <w:rsid w:val="35160FFB"/>
    <w:rsid w:val="35F80BD0"/>
    <w:rsid w:val="369817B3"/>
    <w:rsid w:val="36F472A4"/>
    <w:rsid w:val="374F54C7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0033E96"/>
    <w:rsid w:val="50113F1B"/>
    <w:rsid w:val="51167BAE"/>
    <w:rsid w:val="523A25BD"/>
    <w:rsid w:val="54D65874"/>
    <w:rsid w:val="56327C14"/>
    <w:rsid w:val="568F65C3"/>
    <w:rsid w:val="58D35ED6"/>
    <w:rsid w:val="58DE6185"/>
    <w:rsid w:val="59CF11CC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163412E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1138</Characters>
  <Lines>0</Lines>
  <Paragraphs>0</Paragraphs>
  <TotalTime>1</TotalTime>
  <ScaleCrop>false</ScaleCrop>
  <LinksUpToDate>false</LinksUpToDate>
  <CharactersWithSpaces>1530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2021-07-19T00:57:00Z</dcterms:created>
  <dc:creator>陶卫平</dc:creator>
  <cp:lastModifiedBy>lwq</cp:lastModifiedBy>
  <cp:lastPrinted>2022-01-14T09:36:00Z</cp:lastPrinted>
  <dcterms:modified xsi:type="dcterms:W3CDTF">2024-02-22T07:31:19Z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53B6381CCDE94F31B80B440D70C81B8E_13</vt:lpwstr>
  </property>
</Properties>
</file>