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30" w:lineRule="auto"/>
        <w:ind w:left="3191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云南红河实业有限公司</w:t>
      </w:r>
      <w:r>
        <w:rPr>
          <w:rFonts w:ascii="宋体" w:hAnsi="宋体" w:eastAsia="宋体" w:cs="宋体"/>
          <w:spacing w:val="-7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年毕业生招聘计划表</w:t>
      </w:r>
    </w:p>
    <w:tbl>
      <w:tblPr>
        <w:tblStyle w:val="5"/>
        <w:tblW w:w="15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12"/>
        <w:gridCol w:w="852"/>
        <w:gridCol w:w="2834"/>
        <w:gridCol w:w="4818"/>
        <w:gridCol w:w="4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84" w:type="dxa"/>
            <w:textDirection w:val="tbRlV"/>
            <w:vAlign w:val="top"/>
          </w:tcPr>
          <w:p>
            <w:pPr>
              <w:pStyle w:val="6"/>
              <w:spacing w:before="218" w:line="208" w:lineRule="auto"/>
              <w:ind w:left="161"/>
            </w:pPr>
            <w:r>
              <w:rPr>
                <w:spacing w:val="3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317" w:line="217" w:lineRule="auto"/>
              <w:ind w:left="332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招聘岗位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before="161"/>
              <w:ind w:left="196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</w:t>
            </w:r>
          </w:p>
          <w:p>
            <w:pPr>
              <w:pStyle w:val="6"/>
              <w:spacing w:before="1" w:line="218" w:lineRule="auto"/>
              <w:ind w:left="194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人数</w:t>
            </w:r>
          </w:p>
        </w:tc>
        <w:tc>
          <w:tcPr>
            <w:tcW w:w="2834" w:type="dxa"/>
            <w:vAlign w:val="top"/>
          </w:tcPr>
          <w:p>
            <w:pPr>
              <w:pStyle w:val="6"/>
              <w:spacing w:before="317" w:line="218" w:lineRule="auto"/>
              <w:ind w:left="949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资格条件</w:t>
            </w:r>
          </w:p>
        </w:tc>
        <w:tc>
          <w:tcPr>
            <w:tcW w:w="4818" w:type="dxa"/>
            <w:vAlign w:val="top"/>
          </w:tcPr>
          <w:p>
            <w:pPr>
              <w:pStyle w:val="6"/>
              <w:spacing w:before="317" w:line="216" w:lineRule="auto"/>
              <w:ind w:left="1939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工作职责</w:t>
            </w:r>
          </w:p>
        </w:tc>
        <w:tc>
          <w:tcPr>
            <w:tcW w:w="4283" w:type="dxa"/>
            <w:vAlign w:val="top"/>
          </w:tcPr>
          <w:p>
            <w:pPr>
              <w:pStyle w:val="6"/>
              <w:spacing w:before="317" w:line="218" w:lineRule="auto"/>
              <w:ind w:left="1668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任职要求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7" w:hRule="atLeast"/>
        </w:trPr>
        <w:tc>
          <w:tcPr>
            <w:tcW w:w="6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05"/>
            </w:pPr>
            <w:r>
              <w:t>1</w:t>
            </w:r>
          </w:p>
        </w:tc>
        <w:tc>
          <w:tcPr>
            <w:tcW w:w="16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43"/>
            </w:pPr>
            <w:r>
              <w:rPr>
                <w:spacing w:val="-1"/>
              </w:rPr>
              <w:t>信息员</w:t>
            </w:r>
          </w:p>
        </w:tc>
        <w:tc>
          <w:tcPr>
            <w:tcW w:w="85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87"/>
            </w:pPr>
            <w:r>
              <w:t>1</w:t>
            </w:r>
          </w:p>
        </w:tc>
        <w:tc>
          <w:tcPr>
            <w:tcW w:w="28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7" w:lineRule="auto"/>
              <w:ind w:left="106" w:right="30" w:firstLine="22"/>
              <w:jc w:val="both"/>
            </w:pPr>
            <w:r>
              <w:rPr>
                <w:spacing w:val="-16"/>
              </w:rPr>
              <w:t>1.年龄： 28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岁以下（1996</w:t>
            </w:r>
            <w:r>
              <w:t xml:space="preserve"> </w:t>
            </w:r>
            <w:r>
              <w:rPr>
                <w:spacing w:val="-2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23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23"/>
              </w:rPr>
              <w:t>1 日之后出生）</w:t>
            </w:r>
            <w:r>
              <w:rPr>
                <w:spacing w:val="16"/>
              </w:rPr>
              <w:t xml:space="preserve"> </w:t>
            </w:r>
            <w:r>
              <w:rPr>
                <w:spacing w:val="-23"/>
              </w:rPr>
              <w:t>;</w:t>
            </w:r>
            <w:r>
              <w:t xml:space="preserve">  </w:t>
            </w:r>
            <w:r>
              <w:rPr>
                <w:spacing w:val="-17"/>
              </w:rPr>
              <w:t>2.学历及专业：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全日制本</w:t>
            </w:r>
            <w:r>
              <w:t xml:space="preserve"> </w:t>
            </w:r>
            <w:r>
              <w:rPr>
                <w:spacing w:val="21"/>
              </w:rPr>
              <w:t>科及以上学历；信息工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</w:rPr>
              <w:t>程、网络工程、软件工程、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信息管理与信息系统、信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息安全与管理、计算机科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学与技术等专业的</w:t>
            </w:r>
            <w:r>
              <w:rPr>
                <w:spacing w:val="36"/>
              </w:rPr>
              <w:t xml:space="preserve"> </w:t>
            </w:r>
            <w:r>
              <w:rPr>
                <w:spacing w:val="5"/>
              </w:rPr>
              <w:t>2024</w:t>
            </w:r>
            <w:r>
              <w:t xml:space="preserve"> </w:t>
            </w:r>
            <w:r>
              <w:rPr>
                <w:spacing w:val="-9"/>
              </w:rPr>
              <w:t>届毕业生。</w:t>
            </w:r>
          </w:p>
        </w:tc>
        <w:tc>
          <w:tcPr>
            <w:tcW w:w="481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124" w:right="28" w:firstLine="4"/>
              <w:jc w:val="both"/>
            </w:pPr>
            <w:r>
              <w:t>1.负责公司信息化建设规划工作，结合公司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业务发展实际进行信息系统、网络组织架构、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网络空间安全的规划设计。</w:t>
            </w:r>
          </w:p>
          <w:p>
            <w:pPr>
              <w:pStyle w:val="6"/>
              <w:spacing w:before="32" w:line="235" w:lineRule="auto"/>
              <w:ind w:left="111" w:right="104" w:firstLine="12"/>
              <w:jc w:val="both"/>
            </w:pPr>
            <w:r>
              <w:rPr>
                <w:spacing w:val="1"/>
              </w:rPr>
              <w:t>2.负责公司信息系统、网络组网、网络空间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安全的配置、维护和管理等；具备一定的软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件 开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发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经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验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，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深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入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理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解</w:t>
            </w:r>
            <w:r>
              <w:rPr>
                <w:spacing w:val="22"/>
              </w:rPr>
              <w:t xml:space="preserve"> </w:t>
            </w:r>
            <w:r>
              <w:rPr>
                <w:spacing w:val="-11"/>
              </w:rPr>
              <w:t>并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掌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握</w:t>
            </w:r>
            <w:r>
              <w:t xml:space="preserve"> </w:t>
            </w:r>
            <w:r>
              <w:rPr>
                <w:spacing w:val="-1"/>
              </w:rPr>
              <w:t>C/C++/Java/Python/Go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编程语言中的一种或</w:t>
            </w:r>
            <w:r>
              <w:t xml:space="preserve"> </w:t>
            </w:r>
            <w:r>
              <w:rPr>
                <w:spacing w:val="-13"/>
              </w:rPr>
              <w:t>多种。</w:t>
            </w:r>
          </w:p>
          <w:p>
            <w:pPr>
              <w:pStyle w:val="6"/>
              <w:spacing w:before="29" w:line="229" w:lineRule="auto"/>
              <w:ind w:left="117" w:right="104" w:firstLine="15"/>
            </w:pPr>
            <w:r>
              <w:t>3.负责公司信息中心日常管理，数字资产管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理系统的维护和管理等。</w:t>
            </w:r>
          </w:p>
          <w:p>
            <w:pPr>
              <w:pStyle w:val="6"/>
              <w:spacing w:before="29" w:line="229" w:lineRule="auto"/>
              <w:ind w:left="134" w:right="104" w:hanging="12"/>
            </w:pPr>
            <w:r>
              <w:rPr>
                <w:spacing w:val="1"/>
              </w:rPr>
              <w:t>4.负责公司内部计算机、服务器及信息系统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的日常维护、监控及管理、故障排除等。</w:t>
            </w:r>
          </w:p>
          <w:p>
            <w:pPr>
              <w:pStyle w:val="6"/>
              <w:spacing w:before="30" w:line="229" w:lineRule="auto"/>
              <w:ind w:left="114" w:right="104" w:firstLine="12"/>
            </w:pPr>
            <w:r>
              <w:rPr>
                <w:spacing w:val="1"/>
              </w:rPr>
              <w:t>5.负责公司员工网络安全培训及信息设备使</w:t>
            </w:r>
            <w:r>
              <w:t xml:space="preserve"> </w:t>
            </w:r>
            <w:r>
              <w:rPr>
                <w:spacing w:val="-11"/>
              </w:rPr>
              <w:t>用培训。</w:t>
            </w:r>
          </w:p>
          <w:p>
            <w:pPr>
              <w:pStyle w:val="6"/>
              <w:spacing w:before="28" w:line="228" w:lineRule="auto"/>
              <w:ind w:left="120" w:right="104" w:firstLine="5"/>
            </w:pPr>
            <w:r>
              <w:rPr>
                <w:spacing w:val="-7"/>
              </w:rPr>
              <w:t>6.负责公司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OA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系统流程的建立、完善和监督</w:t>
            </w:r>
            <w:r>
              <w:t xml:space="preserve"> </w:t>
            </w:r>
            <w:r>
              <w:rPr>
                <w:spacing w:val="-15"/>
              </w:rPr>
              <w:t>执行。</w:t>
            </w:r>
          </w:p>
          <w:p>
            <w:pPr>
              <w:pStyle w:val="6"/>
              <w:spacing w:before="30" w:line="229" w:lineRule="auto"/>
              <w:ind w:left="124" w:right="104"/>
            </w:pPr>
            <w:r>
              <w:rPr>
                <w:spacing w:val="1"/>
              </w:rPr>
              <w:t xml:space="preserve">7.负责公司内部电话、程控交换机的日常维 </w:t>
            </w:r>
            <w:r>
              <w:rPr>
                <w:spacing w:val="-11"/>
              </w:rPr>
              <w:t>护及管理。</w:t>
            </w:r>
          </w:p>
          <w:p>
            <w:pPr>
              <w:pStyle w:val="6"/>
              <w:spacing w:before="29" w:line="217" w:lineRule="auto"/>
              <w:ind w:left="125"/>
            </w:pPr>
            <w:r>
              <w:rPr>
                <w:spacing w:val="-4"/>
              </w:rPr>
              <w:t>8.负责公司弱电方面的故障处理排除。</w:t>
            </w:r>
          </w:p>
        </w:tc>
        <w:tc>
          <w:tcPr>
            <w:tcW w:w="428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29" w:right="107" w:firstLine="1"/>
            </w:pPr>
            <w:r>
              <w:rPr>
                <w:spacing w:val="-13"/>
              </w:rPr>
              <w:t>1.具有良好的专业素质和知识技能，</w:t>
            </w:r>
            <w:r>
              <w:rPr>
                <w:spacing w:val="71"/>
              </w:rPr>
              <w:t xml:space="preserve"> </w:t>
            </w:r>
            <w:r>
              <w:rPr>
                <w:spacing w:val="-13"/>
              </w:rPr>
              <w:t>可</w:t>
            </w:r>
            <w:r>
              <w:t xml:space="preserve"> </w:t>
            </w:r>
            <w:r>
              <w:rPr>
                <w:spacing w:val="-12"/>
              </w:rPr>
              <w:t>塑性较高。</w:t>
            </w:r>
          </w:p>
          <w:p>
            <w:pPr>
              <w:pStyle w:val="6"/>
              <w:spacing w:before="30" w:line="233" w:lineRule="auto"/>
              <w:ind w:left="116" w:right="107" w:firstLine="9"/>
              <w:jc w:val="both"/>
            </w:pPr>
            <w:r>
              <w:rPr>
                <w:spacing w:val="-12"/>
              </w:rPr>
              <w:t>2.具备较强的学习意识和进取精神，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>勤</w:t>
            </w:r>
            <w:r>
              <w:t xml:space="preserve"> </w:t>
            </w:r>
            <w:r>
              <w:rPr>
                <w:spacing w:val="-19"/>
              </w:rPr>
              <w:t>奋踏实，</w:t>
            </w:r>
            <w:r>
              <w:rPr>
                <w:spacing w:val="35"/>
              </w:rPr>
              <w:t xml:space="preserve"> </w:t>
            </w:r>
            <w:r>
              <w:rPr>
                <w:spacing w:val="-19"/>
              </w:rPr>
              <w:t>吃苦耐劳，</w:t>
            </w:r>
            <w:r>
              <w:rPr>
                <w:spacing w:val="20"/>
              </w:rPr>
              <w:t xml:space="preserve"> </w:t>
            </w:r>
            <w:r>
              <w:rPr>
                <w:spacing w:val="-19"/>
              </w:rPr>
              <w:t>有良好的责任意识</w:t>
            </w:r>
            <w:r>
              <w:t xml:space="preserve"> </w:t>
            </w:r>
            <w:r>
              <w:rPr>
                <w:spacing w:val="-9"/>
              </w:rPr>
              <w:t>和服务意识。</w:t>
            </w:r>
          </w:p>
          <w:p>
            <w:pPr>
              <w:pStyle w:val="6"/>
              <w:spacing w:before="28" w:line="233" w:lineRule="auto"/>
              <w:ind w:left="131" w:right="105" w:firstLine="3"/>
              <w:jc w:val="both"/>
            </w:pPr>
            <w:r>
              <w:rPr>
                <w:spacing w:val="-29"/>
              </w:rPr>
              <w:t>3.身体健康，  品行端正，</w:t>
            </w:r>
            <w:r>
              <w:rPr>
                <w:spacing w:val="22"/>
              </w:rPr>
              <w:t xml:space="preserve"> </w:t>
            </w:r>
            <w:r>
              <w:rPr>
                <w:spacing w:val="-29"/>
              </w:rPr>
              <w:t>积极向上；</w:t>
            </w:r>
            <w:r>
              <w:rPr>
                <w:spacing w:val="34"/>
              </w:rPr>
              <w:t xml:space="preserve"> </w:t>
            </w:r>
            <w:r>
              <w:rPr>
                <w:spacing w:val="-29"/>
              </w:rPr>
              <w:t>有</w:t>
            </w:r>
            <w:r>
              <w:t xml:space="preserve"> </w:t>
            </w:r>
            <w:r>
              <w:rPr>
                <w:spacing w:val="-13"/>
              </w:rPr>
              <w:t>良好的敬业意识和团队合作精神，</w:t>
            </w:r>
            <w:r>
              <w:rPr>
                <w:spacing w:val="58"/>
              </w:rPr>
              <w:t xml:space="preserve"> </w:t>
            </w:r>
            <w:r>
              <w:rPr>
                <w:spacing w:val="-13"/>
              </w:rPr>
              <w:t>善于</w:t>
            </w:r>
            <w:r>
              <w:t xml:space="preserve"> </w:t>
            </w:r>
            <w:r>
              <w:rPr>
                <w:spacing w:val="-12"/>
              </w:rPr>
              <w:t>沟通交流。</w:t>
            </w:r>
          </w:p>
          <w:p>
            <w:pPr>
              <w:pStyle w:val="6"/>
              <w:spacing w:before="28" w:line="230" w:lineRule="auto"/>
              <w:ind w:left="125" w:right="107" w:hanging="1"/>
            </w:pPr>
            <w:r>
              <w:rPr>
                <w:spacing w:val="-2"/>
              </w:rPr>
              <w:t>4.掌握信息设备硬件构造、软件基础知</w:t>
            </w:r>
            <w:r>
              <w:t xml:space="preserve"> </w:t>
            </w:r>
            <w:r>
              <w:rPr>
                <w:spacing w:val="-18"/>
              </w:rPr>
              <w:t>识。</w:t>
            </w:r>
          </w:p>
          <w:p>
            <w:pPr>
              <w:pStyle w:val="6"/>
              <w:spacing w:before="25" w:line="230" w:lineRule="auto"/>
              <w:ind w:left="119" w:right="113" w:firstLine="9"/>
            </w:pPr>
            <w:r>
              <w:rPr>
                <w:spacing w:val="11"/>
              </w:rPr>
              <w:t>5.掌握基础的网络组网与网络通信原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理等知识。</w:t>
            </w:r>
          </w:p>
          <w:p>
            <w:pPr>
              <w:pStyle w:val="6"/>
              <w:spacing w:before="26" w:line="229" w:lineRule="auto"/>
              <w:ind w:left="112" w:right="107" w:firstLine="15"/>
            </w:pPr>
            <w:r>
              <w:rPr>
                <w:spacing w:val="-3"/>
              </w:rPr>
              <w:t>6.对弱电、信息安全、网络空间安全有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基本的了解和掌握。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7"/>
          <w:pgMar w:top="456" w:right="394" w:bottom="1510" w:left="508" w:header="0" w:footer="1234" w:gutter="0"/>
          <w:cols w:space="720" w:num="1"/>
        </w:sectPr>
      </w:pPr>
    </w:p>
    <w:tbl>
      <w:tblPr>
        <w:tblStyle w:val="5"/>
        <w:tblW w:w="15083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12"/>
        <w:gridCol w:w="852"/>
        <w:gridCol w:w="2834"/>
        <w:gridCol w:w="4818"/>
        <w:gridCol w:w="4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6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299"/>
            </w:pPr>
            <w: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61"/>
            </w:pPr>
            <w:r>
              <w:rPr>
                <w:spacing w:val="-5"/>
              </w:rPr>
              <w:t>文秘员</w:t>
            </w:r>
          </w:p>
          <w:p>
            <w:pPr>
              <w:pStyle w:val="6"/>
              <w:spacing w:before="26" w:line="217" w:lineRule="auto"/>
              <w:ind w:left="103"/>
            </w:pPr>
            <w:r>
              <w:t>（物流经营）</w:t>
            </w:r>
          </w:p>
        </w:tc>
        <w:tc>
          <w:tcPr>
            <w:tcW w:w="85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87"/>
            </w:pPr>
            <w:r>
              <w:t>1</w:t>
            </w:r>
          </w:p>
        </w:tc>
        <w:tc>
          <w:tcPr>
            <w:tcW w:w="28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6" w:lineRule="auto"/>
              <w:ind w:left="112" w:right="105" w:firstLine="16"/>
              <w:jc w:val="both"/>
            </w:pPr>
            <w:r>
              <w:rPr>
                <w:spacing w:val="-16"/>
              </w:rPr>
              <w:t>1.年龄： 28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岁以下（1996</w:t>
            </w:r>
            <w: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4"/>
              </w:rPr>
              <w:t>1 日之后出生）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</w:rPr>
              <w:t>;</w:t>
            </w:r>
            <w:r>
              <w:t xml:space="preserve"> </w:t>
            </w:r>
            <w:r>
              <w:rPr>
                <w:spacing w:val="-17"/>
              </w:rPr>
              <w:t>2.学历及专业：</w:t>
            </w:r>
            <w:r>
              <w:rPr>
                <w:spacing w:val="52"/>
              </w:rPr>
              <w:t xml:space="preserve"> </w:t>
            </w:r>
            <w:r>
              <w:rPr>
                <w:spacing w:val="-17"/>
              </w:rPr>
              <w:t>全日制本</w:t>
            </w:r>
            <w:r>
              <w:t xml:space="preserve"> </w:t>
            </w:r>
            <w:r>
              <w:rPr>
                <w:spacing w:val="20"/>
              </w:rPr>
              <w:t>科及以上学历，物流管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理、物流工程等专业的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2024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届毕业生。</w:t>
            </w:r>
          </w:p>
        </w:tc>
        <w:tc>
          <w:tcPr>
            <w:tcW w:w="4818" w:type="dxa"/>
            <w:vAlign w:val="top"/>
          </w:tcPr>
          <w:p>
            <w:pPr>
              <w:pStyle w:val="6"/>
              <w:spacing w:before="128" w:line="229" w:lineRule="auto"/>
              <w:ind w:left="116" w:right="104" w:firstLine="13"/>
            </w:pPr>
            <w:r>
              <w:t>1.负责部门经济运行数据的收集整理及相关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分析报告撰写；</w:t>
            </w:r>
          </w:p>
          <w:p>
            <w:pPr>
              <w:pStyle w:val="6"/>
              <w:spacing w:before="29" w:line="228" w:lineRule="auto"/>
              <w:ind w:left="134" w:right="104" w:hanging="11"/>
            </w:pPr>
            <w:r>
              <w:rPr>
                <w:spacing w:val="1"/>
              </w:rPr>
              <w:t>2.负责做好部门会议记录、纪要，业务合同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的归档、整理及考勤填报等工作；</w:t>
            </w:r>
          </w:p>
          <w:p>
            <w:pPr>
              <w:pStyle w:val="6"/>
              <w:spacing w:before="30" w:line="228" w:lineRule="auto"/>
              <w:ind w:left="120" w:right="104" w:firstLine="12"/>
            </w:pPr>
            <w:r>
              <w:t>3.负责部门各类文档资料的收集、整理、报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送及归类存档等工作；</w:t>
            </w:r>
          </w:p>
          <w:p>
            <w:pPr>
              <w:pStyle w:val="6"/>
              <w:spacing w:before="33" w:line="228" w:lineRule="auto"/>
              <w:ind w:left="118" w:right="104" w:firstLine="4"/>
            </w:pPr>
            <w:r>
              <w:rPr>
                <w:spacing w:val="13"/>
              </w:rPr>
              <w:t>4.负责协助完成部门招投标工作和物资采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购、领用、报废手续及监督执行；</w:t>
            </w:r>
          </w:p>
          <w:p>
            <w:pPr>
              <w:pStyle w:val="6"/>
              <w:spacing w:before="30" w:line="232" w:lineRule="auto"/>
              <w:ind w:left="113" w:right="104" w:firstLine="13"/>
              <w:jc w:val="both"/>
            </w:pPr>
            <w:r>
              <w:rPr>
                <w:spacing w:val="1"/>
              </w:rPr>
              <w:t>5.负责协助完成部门制度制修订、编制年度</w:t>
            </w:r>
            <w:r>
              <w:t xml:space="preserve"> </w:t>
            </w:r>
            <w:r>
              <w:rPr>
                <w:spacing w:val="1"/>
              </w:rPr>
              <w:t>预算、调整驾驶员和协作物流运输服务商的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核对价等工作。</w:t>
            </w:r>
          </w:p>
        </w:tc>
        <w:tc>
          <w:tcPr>
            <w:tcW w:w="428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20" w:right="108" w:firstLine="11"/>
            </w:pPr>
            <w:r>
              <w:rPr>
                <w:spacing w:val="-13"/>
              </w:rPr>
              <w:t>1.品行端正，</w:t>
            </w:r>
            <w:r>
              <w:rPr>
                <w:spacing w:val="71"/>
              </w:rPr>
              <w:t xml:space="preserve"> </w:t>
            </w:r>
            <w:r>
              <w:rPr>
                <w:spacing w:val="-13"/>
              </w:rPr>
              <w:t>积极上进，具有良好的责</w:t>
            </w:r>
            <w:r>
              <w:t xml:space="preserve"> </w:t>
            </w:r>
            <w:r>
              <w:rPr>
                <w:spacing w:val="-6"/>
              </w:rPr>
              <w:t>任意识、学习意识和团队意识；</w:t>
            </w:r>
          </w:p>
          <w:p>
            <w:pPr>
              <w:pStyle w:val="6"/>
              <w:spacing w:before="29" w:line="229" w:lineRule="auto"/>
              <w:ind w:left="120" w:right="113" w:firstLine="4"/>
            </w:pPr>
            <w:r>
              <w:rPr>
                <w:spacing w:val="11"/>
              </w:rPr>
              <w:t>2.具有良好的组织协调能力和沟通能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力，掌握基本的商务礼仪；</w:t>
            </w:r>
          </w:p>
          <w:p>
            <w:pPr>
              <w:pStyle w:val="6"/>
              <w:spacing w:before="28" w:line="217" w:lineRule="auto"/>
              <w:ind w:left="134"/>
            </w:pPr>
            <w:r>
              <w:rPr>
                <w:spacing w:val="-5"/>
              </w:rPr>
              <w:t>3.具有正常履行职责的身体条件。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6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08"/>
            </w:pPr>
            <w:r>
              <w:t>3</w:t>
            </w:r>
          </w:p>
        </w:tc>
        <w:tc>
          <w:tcPr>
            <w:tcW w:w="16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61"/>
            </w:pPr>
            <w:r>
              <w:rPr>
                <w:spacing w:val="-5"/>
              </w:rPr>
              <w:t>文秘员</w:t>
            </w:r>
          </w:p>
          <w:p>
            <w:pPr>
              <w:pStyle w:val="6"/>
              <w:spacing w:before="26" w:line="217" w:lineRule="auto"/>
              <w:ind w:left="103"/>
            </w:pPr>
            <w:r>
              <w:t>（生产保障）</w:t>
            </w:r>
          </w:p>
        </w:tc>
        <w:tc>
          <w:tcPr>
            <w:tcW w:w="8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87"/>
            </w:pPr>
            <w:r>
              <w:t>1</w:t>
            </w:r>
          </w:p>
        </w:tc>
        <w:tc>
          <w:tcPr>
            <w:tcW w:w="283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7" w:lineRule="auto"/>
              <w:ind w:left="109" w:right="30" w:firstLine="18"/>
              <w:jc w:val="both"/>
            </w:pPr>
            <w:r>
              <w:rPr>
                <w:spacing w:val="-16"/>
              </w:rPr>
              <w:t>1.年龄： 28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岁以下（1996</w:t>
            </w:r>
            <w:r>
              <w:t xml:space="preserve"> </w:t>
            </w:r>
            <w:r>
              <w:rPr>
                <w:spacing w:val="-2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3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3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3"/>
              </w:rPr>
              <w:t>1 日之后出生）</w:t>
            </w:r>
            <w:r>
              <w:rPr>
                <w:spacing w:val="16"/>
              </w:rPr>
              <w:t xml:space="preserve"> </w:t>
            </w:r>
            <w:r>
              <w:rPr>
                <w:spacing w:val="-23"/>
              </w:rPr>
              <w:t>;</w:t>
            </w:r>
            <w:r>
              <w:t xml:space="preserve">  </w:t>
            </w:r>
            <w:r>
              <w:rPr>
                <w:spacing w:val="-17"/>
              </w:rPr>
              <w:t>2.学历及专业：</w:t>
            </w:r>
            <w:r>
              <w:rPr>
                <w:spacing w:val="55"/>
              </w:rPr>
              <w:t xml:space="preserve"> </w:t>
            </w:r>
            <w:r>
              <w:rPr>
                <w:spacing w:val="-17"/>
              </w:rPr>
              <w:t>全日制本</w:t>
            </w:r>
            <w:r>
              <w:t xml:space="preserve"> </w:t>
            </w:r>
            <w:r>
              <w:rPr>
                <w:spacing w:val="21"/>
              </w:rPr>
              <w:t>科及以上学历，交通运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输、车辆工程、物流管理、</w:t>
            </w:r>
            <w:r>
              <w:t xml:space="preserve"> </w:t>
            </w:r>
            <w:r>
              <w:rPr>
                <w:spacing w:val="5"/>
              </w:rPr>
              <w:t>物流工程等专业的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2024</w:t>
            </w:r>
            <w:r>
              <w:t xml:space="preserve"> </w:t>
            </w:r>
            <w:r>
              <w:rPr>
                <w:spacing w:val="-9"/>
              </w:rPr>
              <w:t>届毕业生。</w:t>
            </w:r>
          </w:p>
        </w:tc>
        <w:tc>
          <w:tcPr>
            <w:tcW w:w="4818" w:type="dxa"/>
            <w:vAlign w:val="top"/>
          </w:tcPr>
          <w:p>
            <w:pPr>
              <w:pStyle w:val="6"/>
              <w:spacing w:before="82" w:line="229" w:lineRule="auto"/>
              <w:ind w:left="116" w:right="104" w:firstLine="13"/>
            </w:pPr>
            <w:r>
              <w:t>1.负责部门经济运行数据的收集整理及相关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分析报告撰写；</w:t>
            </w:r>
          </w:p>
          <w:p>
            <w:pPr>
              <w:pStyle w:val="6"/>
              <w:spacing w:before="29" w:line="232" w:lineRule="auto"/>
              <w:ind w:left="107" w:right="102" w:firstLine="16"/>
              <w:jc w:val="both"/>
            </w:pPr>
            <w:r>
              <w:rPr>
                <w:spacing w:val="1"/>
              </w:rPr>
              <w:t>2.负责做好部门会议记录、纪要，参与制度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制修订，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应急预案制订、质量、环境和职业健</w:t>
            </w:r>
            <w:r>
              <w:t xml:space="preserve"> </w:t>
            </w:r>
            <w:r>
              <w:rPr>
                <w:spacing w:val="-4"/>
              </w:rPr>
              <w:t>康安全管理体系建设和贯标等工作；</w:t>
            </w:r>
          </w:p>
          <w:p>
            <w:pPr>
              <w:pStyle w:val="6"/>
              <w:spacing w:before="31" w:line="234" w:lineRule="auto"/>
              <w:ind w:left="117" w:right="47" w:firstLine="15"/>
              <w:jc w:val="both"/>
            </w:pPr>
            <w:r>
              <w:rPr>
                <w:spacing w:val="-8"/>
              </w:rPr>
              <w:t>3.负责协助编制部门年度预算、招投标工作；</w:t>
            </w:r>
            <w:r>
              <w:t xml:space="preserve"> </w:t>
            </w:r>
            <w:r>
              <w:rPr>
                <w:spacing w:val="1"/>
              </w:rPr>
              <w:t>4.负责协助做好车辆档案台账管理、行车里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程数据、车辆有关费用统计及相关信息化等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工作。</w:t>
            </w:r>
          </w:p>
        </w:tc>
        <w:tc>
          <w:tcPr>
            <w:tcW w:w="4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68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298"/>
            </w:pPr>
            <w:r>
              <w:t>4</w:t>
            </w:r>
          </w:p>
        </w:tc>
        <w:tc>
          <w:tcPr>
            <w:tcW w:w="161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452"/>
            </w:pPr>
            <w:r>
              <w:rPr>
                <w:spacing w:val="-3"/>
              </w:rPr>
              <w:t>质检员</w:t>
            </w:r>
          </w:p>
        </w:tc>
        <w:tc>
          <w:tcPr>
            <w:tcW w:w="85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87"/>
            </w:pPr>
            <w:r>
              <w:t>1</w:t>
            </w:r>
          </w:p>
        </w:tc>
        <w:tc>
          <w:tcPr>
            <w:tcW w:w="2834" w:type="dxa"/>
            <w:vAlign w:val="top"/>
          </w:tcPr>
          <w:p>
            <w:pPr>
              <w:pStyle w:val="6"/>
              <w:spacing w:before="210" w:line="237" w:lineRule="auto"/>
              <w:ind w:left="112" w:right="105" w:firstLine="16"/>
            </w:pPr>
            <w:r>
              <w:rPr>
                <w:spacing w:val="-16"/>
              </w:rPr>
              <w:t>1.年龄： 28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岁以下（1996</w:t>
            </w:r>
            <w: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4"/>
              </w:rPr>
              <w:t>1 日之后出生</w:t>
            </w:r>
            <w:r>
              <w:rPr>
                <w:spacing w:val="-18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-18"/>
              </w:rPr>
              <w:t>；</w:t>
            </w:r>
            <w:r>
              <w:t xml:space="preserve"> </w:t>
            </w:r>
            <w:r>
              <w:rPr>
                <w:spacing w:val="-17"/>
              </w:rPr>
              <w:t>2.学历及专业：</w:t>
            </w:r>
            <w:r>
              <w:rPr>
                <w:spacing w:val="52"/>
              </w:rPr>
              <w:t xml:space="preserve"> </w:t>
            </w:r>
            <w:r>
              <w:rPr>
                <w:spacing w:val="-17"/>
              </w:rPr>
              <w:t>全日制本</w:t>
            </w:r>
            <w:r>
              <w:t xml:space="preserve"> </w:t>
            </w:r>
            <w:r>
              <w:rPr>
                <w:spacing w:val="-19"/>
              </w:rPr>
              <w:t>科及以上学历，</w:t>
            </w:r>
            <w:r>
              <w:rPr>
                <w:spacing w:val="57"/>
              </w:rPr>
              <w:t xml:space="preserve"> </w:t>
            </w:r>
            <w:r>
              <w:rPr>
                <w:spacing w:val="-19"/>
              </w:rPr>
              <w:t>烟草、食</w:t>
            </w:r>
            <w:r>
              <w:t xml:space="preserve"> </w:t>
            </w:r>
            <w:r>
              <w:rPr>
                <w:spacing w:val="20"/>
              </w:rPr>
              <w:t>品科学与工程（烟草工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程、烟草科学与工程） 等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专业的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2024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届毕业生。</w:t>
            </w:r>
          </w:p>
        </w:tc>
        <w:tc>
          <w:tcPr>
            <w:tcW w:w="4818" w:type="dxa"/>
            <w:vAlign w:val="top"/>
          </w:tcPr>
          <w:p>
            <w:pPr>
              <w:pStyle w:val="6"/>
              <w:spacing w:before="211" w:line="229" w:lineRule="auto"/>
              <w:ind w:left="113" w:right="104" w:firstLine="16"/>
            </w:pPr>
            <w:r>
              <w:t>1.定期监测仓库温湿度变化，做好仓库温湿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度数据记录、统计与分析；</w:t>
            </w:r>
          </w:p>
          <w:p>
            <w:pPr>
              <w:pStyle w:val="6"/>
              <w:spacing w:before="29" w:line="228" w:lineRule="auto"/>
              <w:ind w:left="111" w:right="104" w:firstLine="12"/>
            </w:pPr>
            <w:r>
              <w:rPr>
                <w:spacing w:val="1"/>
              </w:rPr>
              <w:t>2.按要求做好原料入库、在库、出库的质量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检验工作；</w:t>
            </w:r>
          </w:p>
          <w:p>
            <w:pPr>
              <w:pStyle w:val="6"/>
              <w:spacing w:before="31" w:line="229" w:lineRule="auto"/>
              <w:ind w:left="111" w:right="104" w:firstLine="21"/>
            </w:pPr>
            <w:r>
              <w:t>3.及时准确维护系统数据，健全完善相关台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账；</w:t>
            </w:r>
          </w:p>
          <w:p>
            <w:pPr>
              <w:pStyle w:val="6"/>
              <w:spacing w:before="28" w:line="216" w:lineRule="auto"/>
              <w:ind w:left="122"/>
            </w:pPr>
            <w:r>
              <w:rPr>
                <w:spacing w:val="-5"/>
              </w:rPr>
              <w:t>4.完成领导交办的其他工作。</w:t>
            </w:r>
          </w:p>
        </w:tc>
        <w:tc>
          <w:tcPr>
            <w:tcW w:w="428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20" w:right="108" w:firstLine="11"/>
            </w:pPr>
            <w:r>
              <w:rPr>
                <w:spacing w:val="-13"/>
              </w:rPr>
              <w:t>1.品行端正，</w:t>
            </w:r>
            <w:r>
              <w:rPr>
                <w:spacing w:val="71"/>
              </w:rPr>
              <w:t xml:space="preserve"> </w:t>
            </w:r>
            <w:r>
              <w:rPr>
                <w:spacing w:val="-13"/>
              </w:rPr>
              <w:t>积极上进，具有良好的责</w:t>
            </w:r>
            <w:r>
              <w:t xml:space="preserve"> </w:t>
            </w:r>
            <w:r>
              <w:rPr>
                <w:spacing w:val="-5"/>
              </w:rPr>
              <w:t>任意识、学习意识和团队意识；</w:t>
            </w:r>
          </w:p>
          <w:p>
            <w:pPr>
              <w:pStyle w:val="6"/>
              <w:spacing w:before="29" w:line="229" w:lineRule="auto"/>
              <w:ind w:left="120" w:right="113" w:firstLine="4"/>
            </w:pPr>
            <w:r>
              <w:rPr>
                <w:spacing w:val="11"/>
              </w:rPr>
              <w:t>2.具有良好的组织协调能力和沟通能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力；</w:t>
            </w:r>
          </w:p>
          <w:p>
            <w:pPr>
              <w:pStyle w:val="6"/>
              <w:spacing w:before="28" w:line="217" w:lineRule="auto"/>
              <w:ind w:left="134"/>
            </w:pPr>
            <w:r>
              <w:rPr>
                <w:spacing w:val="-5"/>
              </w:rPr>
              <w:t>3.具有正常履行职责的身体条件。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9" w:h="11907"/>
      <w:pgMar w:top="396" w:right="1240" w:bottom="1509" w:left="404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9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7E7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2024-03-18T16:53:00Z</dcterms:created>
  <dc:creator>红河实业人力资源部</dc:creator>
  <cp:lastModifiedBy>等风</cp:lastModifiedBy>
  <dcterms:modified xsi:type="dcterms:W3CDTF">2024-03-18T09:21:40Z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2024-03-18T17:21:22Z</vt:filetime>
  </property>
  <property fmtid="{D5CDD505-2E9C-101B-9397-08002B2CF9AE}" pid="4" name="KSOProductBuildVer">
    <vt:lpwstr>2052-12.1.0.16120</vt:lpwstr>
  </property>
  <property fmtid="{D5CDD505-2E9C-101B-9397-08002B2CF9AE}" pid="5" name="ICV">
    <vt:lpwstr>CB848765CFB7431392F4EFA5AB308C06_13</vt:lpwstr>
  </property>
</Properties>
</file>