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color w:val="auto"/>
        </w:rPr>
      </w:pPr>
    </w:p>
    <w:tbl>
      <w:tblPr>
        <w:tblStyle w:val="4"/>
        <w:tblW w:w="9667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2070"/>
        <w:gridCol w:w="2827"/>
        <w:gridCol w:w="1063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67" w:type="dxa"/>
            <w:gridSpan w:val="5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36"/>
                <w:szCs w:val="36"/>
                <w:lang w:val="en-US" w:eastAsia="zh-CN" w:bidi="ar-SA"/>
              </w:rPr>
              <w:t>各聘用单位报名点联系方式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17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070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报名地点</w:t>
            </w:r>
          </w:p>
        </w:tc>
        <w:tc>
          <w:tcPr>
            <w:tcW w:w="2827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地址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联系人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吉安市消防救援支队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指挥中心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吉安市消防救援支队</w:t>
            </w:r>
          </w:p>
        </w:tc>
        <w:tc>
          <w:tcPr>
            <w:tcW w:w="28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青原区正气路168号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胡丹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13766203352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庐陵新区消防救援大队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吉安市消防救援支队</w:t>
            </w:r>
          </w:p>
        </w:tc>
        <w:tc>
          <w:tcPr>
            <w:tcW w:w="28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万安县消防救援大队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县消防救援大队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万安县芙蓉镇电站路109号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15179695421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安福县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安福县消防救援大队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安福县平都镇公园路3号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王日优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13657061133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峡江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峡江县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消防救援大队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峡江县水边镇大秀路7号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18770606699</w:t>
            </w:r>
          </w:p>
        </w:tc>
      </w:tr>
    </w:tbl>
    <w:p>
      <w:pPr>
        <w:pStyle w:val="6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E6A626E"/>
    <w:rsid w:val="69A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2024-03-29T07:28:00Z</dcterms:created>
  <dc:creator>Administrator</dc:creator>
  <cp:lastModifiedBy>Administrator</cp:lastModifiedBy>
  <dcterms:modified xsi:type="dcterms:W3CDTF">2024-04-01T08:04:48Z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087D7B2D2B764BB6B2D52BDD19533D2A_12</vt:lpwstr>
  </property>
</Properties>
</file>