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858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附件1：</w:t>
      </w:r>
    </w:p>
    <w:p w14:paraId="0F78CF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吉安师范学校面向社会公开招聘编外人员岗位表</w:t>
      </w:r>
    </w:p>
    <w:bookmarkEnd w:id="0"/>
    <w:p w14:paraId="3FDD91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92"/>
        <w:gridCol w:w="6608"/>
      </w:tblGrid>
      <w:tr w14:paraId="266A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2AA6F4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92" w:type="dxa"/>
          </w:tcPr>
          <w:p w14:paraId="4D32B0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6608" w:type="dxa"/>
            <w:vAlign w:val="center"/>
          </w:tcPr>
          <w:p w14:paraId="4ECB37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岗位要求</w:t>
            </w:r>
          </w:p>
        </w:tc>
      </w:tr>
      <w:tr w14:paraId="0321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598F98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Style w:val="8"/>
                <w:rFonts w:hint="default" w:ascii="仿宋_GB2312" w:hAnsi="微软雅黑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会计</w:t>
            </w:r>
          </w:p>
        </w:tc>
        <w:tc>
          <w:tcPr>
            <w:tcW w:w="1192" w:type="dxa"/>
            <w:vAlign w:val="center"/>
          </w:tcPr>
          <w:p w14:paraId="1510CD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608" w:type="dxa"/>
          </w:tcPr>
          <w:p w14:paraId="4F7D827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1.本科以上学历，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会计学（120201）；会计（1253）；会计（120203k）；财务会计教育（120213T）；财务管理（120204）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；</w:t>
            </w:r>
          </w:p>
          <w:p w14:paraId="62C13FD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  <w:t>2.年龄35周岁以下；</w:t>
            </w:r>
          </w:p>
          <w:p w14:paraId="736456F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  <w:t>3.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具有初级以上会计师资格证。</w:t>
            </w:r>
          </w:p>
        </w:tc>
      </w:tr>
      <w:tr w14:paraId="3ED8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19A33D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行政人员</w:t>
            </w:r>
          </w:p>
        </w:tc>
        <w:tc>
          <w:tcPr>
            <w:tcW w:w="1192" w:type="dxa"/>
            <w:vAlign w:val="center"/>
          </w:tcPr>
          <w:p w14:paraId="6D81C7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608" w:type="dxa"/>
          </w:tcPr>
          <w:p w14:paraId="044B97A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1.本科以上学历，专业不限；</w:t>
            </w:r>
          </w:p>
          <w:p w14:paraId="02F4F44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  <w:t>2.年龄35周岁以下；</w:t>
            </w:r>
          </w:p>
          <w:p w14:paraId="6A4823C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  <w:t>3.具有较强的写作能力。</w:t>
            </w:r>
          </w:p>
        </w:tc>
      </w:tr>
    </w:tbl>
    <w:p w14:paraId="548F8D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WUwZDE5OTQyYmMyZjkzMDYzZWUwOTAyMDI0NGIifQ=="/>
  </w:docVars>
  <w:rsids>
    <w:rsidRoot w:val="709F4AE7"/>
    <w:rsid w:val="50C20DBF"/>
    <w:rsid w:val="709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2024-08-01T06:51:00Z</dcterms:created>
  <dc:creator>丹曦</dc:creator>
  <cp:lastModifiedBy>丹曦</cp:lastModifiedBy>
  <dcterms:modified xsi:type="dcterms:W3CDTF">2024-08-01T06:52:16Z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5F442980CC9B4C6082B2E3423A6DC826_11</vt:lpwstr>
  </property>
</Properties>
</file>