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Style w:val="6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36"/>
          <w:szCs w:val="36"/>
          <w:lang w:val="en-US" w:eastAsia="zh-CN" w:bidi="ar-SA"/>
        </w:rPr>
        <w:t>各聘用单位报名点联系方式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3472"/>
        <w:gridCol w:w="1063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  <w:lang w:eastAsia="zh-CN"/>
              </w:rPr>
              <w:t>聘用单位（</w:t>
            </w: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  <w:t>报名地点</w:t>
            </w: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  <w:t>地址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永丰县消防救援大队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永丰县迎宾北大道与北晖路交叉口西200米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周波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19870281817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永新县消防救援大队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永新县禾川镇湘赣大道315号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覃宜强</w:t>
            </w: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巫虎宇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1529796285818827786511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万安县消防救援大队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 万安县芙蓉镇电站路109号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孙子龙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15079668073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经开区消防救援大队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井冈山经济技术开发区京九大道262号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梁礼岱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13879695080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新干县消防救援大队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新干县金川镇金川北大道54号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黄一翀 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15279072600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庐陵新区消防救援工作组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aps w:val="0"/>
                <w:color w:val="000000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吉安市吉州区天华山东路以西、吉安东方医院以北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刘典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vertAlign w:val="baseline"/>
                <w:lang w:eastAsia="zh-CN" w:bidi="ar-SA"/>
              </w:rPr>
              <w:t>15079642242</w:t>
            </w:r>
          </w:p>
        </w:tc>
      </w:tr>
    </w:tbl>
    <w:p>
      <w:pPr>
        <w:pStyle w:val="10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6095606D"/>
    <w:rsid w:val="2F8636D1"/>
    <w:rsid w:val="313D0119"/>
    <w:rsid w:val="6095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8">
    <w:name w:val="青春"/>
    <w:basedOn w:val="1"/>
    <w:uiPriority w:val="0"/>
    <w:pPr>
      <w:jc w:val="center"/>
    </w:pPr>
    <w:rPr>
      <w:rFonts w:ascii="宋体" w:hAnsi="宋体" w:cs="宋体"/>
      <w:color w:val="00B050"/>
      <w:sz w:val="28"/>
      <w:szCs w:val="22"/>
    </w:rPr>
  </w:style>
  <w:style w:type="paragraph" w:customStyle="1" w:styleId="9">
    <w:name w:val="样式"/>
    <w:basedOn w:val="1"/>
    <w:autoRedefine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customStyle="1" w:styleId="10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2025-02-13T06:42:00Z</dcterms:created>
  <dc:creator>青春的纯白</dc:creator>
  <cp:lastModifiedBy>青春的纯白</cp:lastModifiedBy>
  <dcterms:modified xsi:type="dcterms:W3CDTF">2025-02-13T06:42:35Z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3BB2EE7298EC45D1A26831674A725E76_11</vt:lpwstr>
  </property>
</Properties>
</file>