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0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附件1：吉安市旺庐建设工程有限公司招聘岗位及任职要求</w:t>
      </w:r>
    </w:p>
    <w:p w14:paraId="2918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68"/>
        <w:gridCol w:w="421"/>
        <w:gridCol w:w="5256"/>
        <w:gridCol w:w="4388"/>
        <w:gridCol w:w="1003"/>
      </w:tblGrid>
      <w:tr w14:paraId="01F597FB">
        <w:trPr>
          <w:trHeight w:val="745" w:hRule="atLeast"/>
        </w:trPr>
        <w:tc>
          <w:tcPr>
            <w:tcW w:w="542" w:type="dxa"/>
            <w:vAlign w:val="center"/>
          </w:tcPr>
          <w:p w14:paraId="69BF0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268" w:type="dxa"/>
            <w:vAlign w:val="center"/>
          </w:tcPr>
          <w:p w14:paraId="4DBE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  <w:p w14:paraId="32AA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21" w:type="dxa"/>
            <w:vAlign w:val="center"/>
          </w:tcPr>
          <w:p w14:paraId="016C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5256" w:type="dxa"/>
            <w:vAlign w:val="center"/>
          </w:tcPr>
          <w:p w14:paraId="7F04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4388" w:type="dxa"/>
            <w:vAlign w:val="center"/>
          </w:tcPr>
          <w:p w14:paraId="6839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1003" w:type="dxa"/>
            <w:vAlign w:val="center"/>
          </w:tcPr>
          <w:p w14:paraId="3C8B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 w14:paraId="27461DD0">
        <w:trPr>
          <w:trHeight w:val="1251" w:hRule="atLeast"/>
        </w:trPr>
        <w:tc>
          <w:tcPr>
            <w:tcW w:w="542" w:type="dxa"/>
            <w:vMerge w:val="restart"/>
            <w:textDirection w:val="tbLrV"/>
            <w:vAlign w:val="center"/>
          </w:tcPr>
          <w:p w14:paraId="3691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工程部</w:t>
            </w:r>
          </w:p>
        </w:tc>
        <w:tc>
          <w:tcPr>
            <w:tcW w:w="1268" w:type="dxa"/>
            <w:vAlign w:val="center"/>
          </w:tcPr>
          <w:p w14:paraId="46DB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01资料员</w:t>
            </w:r>
          </w:p>
        </w:tc>
        <w:tc>
          <w:tcPr>
            <w:tcW w:w="421" w:type="dxa"/>
            <w:vAlign w:val="center"/>
          </w:tcPr>
          <w:p w14:paraId="6573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56" w:type="dxa"/>
            <w:vAlign w:val="center"/>
          </w:tcPr>
          <w:p w14:paraId="0CCC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1.本科及以上学历，专业不限；</w:t>
            </w:r>
          </w:p>
          <w:p w14:paraId="472F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2.年龄为40周岁以下；</w:t>
            </w:r>
          </w:p>
          <w:p w14:paraId="6AA0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3.熟悉电脑基础操作；</w:t>
            </w:r>
          </w:p>
          <w:p w14:paraId="7A51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4.熟悉了解办公室文字类工作及行政事务；</w:t>
            </w:r>
          </w:p>
          <w:p w14:paraId="093A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5.具有3年及以上项目资料员经验；</w:t>
            </w:r>
          </w:p>
          <w:p w14:paraId="50CA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6.具有资料员证书。</w:t>
            </w:r>
          </w:p>
        </w:tc>
        <w:tc>
          <w:tcPr>
            <w:tcW w:w="4388" w:type="dxa"/>
            <w:vAlign w:val="center"/>
          </w:tcPr>
          <w:p w14:paraId="715A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负责工程项目全过程技术资料、验收资料的收集、整理、建档、保管与移交，确保符合规范及归档要求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，并负责集团公司综合部有关工作。</w:t>
            </w:r>
          </w:p>
        </w:tc>
        <w:tc>
          <w:tcPr>
            <w:tcW w:w="1003" w:type="dxa"/>
            <w:vAlign w:val="center"/>
          </w:tcPr>
          <w:p w14:paraId="278A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</w:tr>
      <w:tr w14:paraId="78643C33">
        <w:trPr>
          <w:trHeight w:val="1311" w:hRule="atLeast"/>
        </w:trPr>
        <w:tc>
          <w:tcPr>
            <w:tcW w:w="542" w:type="dxa"/>
            <w:vMerge w:val="continue"/>
            <w:textDirection w:val="tbLrV"/>
            <w:vAlign w:val="center"/>
          </w:tcPr>
          <w:p w14:paraId="2A4F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AB1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02施工员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538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616B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本科及以上学历，本科专业：工程管理（120103）、土木工程（081001），研究生专业：土木工程（0814）、管理科学与工程（1201）；</w:t>
            </w:r>
          </w:p>
          <w:p w14:paraId="1ABA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年龄为40周岁以下；</w:t>
            </w:r>
          </w:p>
          <w:p w14:paraId="20A7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具备3年以上项目管理经验；</w:t>
            </w:r>
          </w:p>
          <w:p w14:paraId="6F84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具有市政或建筑工程二级及以上建造师资格证书。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0CF9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负责工程项目的现场管理、进度控制、质量监督、安全文明施工及成本协调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组织协调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建设、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设计、监理等各方关系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解决现场技术问题，确保项目按计划、高质量、安全完成。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37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</w:tr>
      <w:tr w14:paraId="6E57CD80">
        <w:trPr>
          <w:trHeight w:val="1315" w:hRule="atLeast"/>
        </w:trPr>
        <w:tc>
          <w:tcPr>
            <w:tcW w:w="542" w:type="dxa"/>
            <w:textDirection w:val="tbLrV"/>
            <w:vAlign w:val="center"/>
          </w:tcPr>
          <w:p w14:paraId="73A6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造价部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4CD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03造价员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97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5318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1.本科及以上学历，本科专业：工程管理（120103）、工程造价（120105），研究生专业：管理科学与工程（1201）；</w:t>
            </w:r>
          </w:p>
          <w:p w14:paraId="2C33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2.年龄为40周岁以下；</w:t>
            </w:r>
          </w:p>
          <w:p w14:paraId="45CB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3.具备3年以上工程造价工作经验，熟练使用专业软件（如广联达、新点等）；</w:t>
            </w:r>
          </w:p>
          <w:p w14:paraId="7D31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具有土木建筑或安装一级造价师资格证书。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F6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负责工程预结算编制与审核、成本分析、过程造价控制（变更、签证管理）、工程量核算等工作。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负责招标信息搜集、投标文件编制（技术标、商务标）、投标策略初步分析、投标流程跟进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等工作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8AB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</w:tr>
    </w:tbl>
    <w:p w14:paraId="08ECF6ED"/>
    <w:sectPr>
      <w:pgSz w:w="16838" w:h="11906" w:orient="landscape"/>
      <w:pgMar w:top="1587" w:right="2098" w:bottom="1474" w:left="1984" w:header="851" w:footer="141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30695B68"/>
    <w:rsid w:val="063110FB"/>
    <w:rsid w:val="0A0F0737"/>
    <w:rsid w:val="0F1D2F99"/>
    <w:rsid w:val="12AF4946"/>
    <w:rsid w:val="154D0ACF"/>
    <w:rsid w:val="15B41631"/>
    <w:rsid w:val="188E6EBA"/>
    <w:rsid w:val="1AC15A62"/>
    <w:rsid w:val="1B513366"/>
    <w:rsid w:val="225215A4"/>
    <w:rsid w:val="28611864"/>
    <w:rsid w:val="30695B68"/>
    <w:rsid w:val="3A762CB9"/>
    <w:rsid w:val="3B3C17FC"/>
    <w:rsid w:val="3C92746A"/>
    <w:rsid w:val="3F1F3AB1"/>
    <w:rsid w:val="408D6263"/>
    <w:rsid w:val="41BF22B3"/>
    <w:rsid w:val="43E75C8A"/>
    <w:rsid w:val="4C512736"/>
    <w:rsid w:val="4F5661E1"/>
    <w:rsid w:val="53544A9C"/>
    <w:rsid w:val="53DD0A68"/>
    <w:rsid w:val="552F64E9"/>
    <w:rsid w:val="56CD68D8"/>
    <w:rsid w:val="57EE5C5C"/>
    <w:rsid w:val="5F9FF7F5"/>
    <w:rsid w:val="68920B0B"/>
    <w:rsid w:val="6EE272AB"/>
    <w:rsid w:val="6F7761D1"/>
    <w:rsid w:val="76AF142C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617</Characters>
  <Lines>0</Lines>
  <Paragraphs>0</Paragraphs>
  <TotalTime>0</TotalTime>
  <ScaleCrop>false</ScaleCrop>
  <LinksUpToDate>false</LinksUpToDate>
  <CharactersWithSpaces>617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2024-09-04T17:56:00Z</dcterms:created>
  <dc:creator>pink</dc:creator>
  <cp:lastModifiedBy>糊</cp:lastModifiedBy>
  <cp:lastPrinted>2025-09-29T08:30:00Z</cp:lastPrinted>
  <dcterms:modified xsi:type="dcterms:W3CDTF">2025-09-29T15:39:59Z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BB13574DF0DBCF8C6AE8D968214C040B_43</vt:lpwstr>
  </property>
  <property fmtid="{D5CDD505-2E9C-101B-9397-08002B2CF9AE}" pid="4" name="KSOTemplateDocerSaveRecord">
    <vt:lpwstr>eyJoZGlkIjoiN2QyOTI1MDM1YjYyMjEzMTM5OThlNmUwM2U0MDBlYjIiLCJ1c2VySWQiOiI1OTQ3ODk4MTkifQ==</vt:lpwstr>
  </property>
</Properties>
</file>