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FEC0" w14:textId="77777777" w:rsidR="003036A9" w:rsidRDefault="003036A9" w:rsidP="003036A9">
      <w:pPr>
        <w:rPr>
          <w:rFonts w:hint="eastAsia"/>
        </w:rPr>
      </w:pPr>
      <w:r>
        <w:rPr>
          <w:rFonts w:hint="eastAsia"/>
        </w:rPr>
        <w:t>附件1：</w:t>
      </w:r>
    </w:p>
    <w:p w14:paraId="32F0DA6D" w14:textId="77777777" w:rsidR="003036A9" w:rsidRDefault="003036A9" w:rsidP="003036A9">
      <w:pPr>
        <w:pStyle w:val="2"/>
        <w:jc w:val="center"/>
        <w:rPr>
          <w:rFonts w:ascii="方正小标宋简体" w:eastAsia="方正小标宋简体" w:hint="eastAsia"/>
          <w:b/>
          <w:bCs/>
          <w:color w:val="000000" w:themeColor="text1"/>
          <w:sz w:val="36"/>
          <w:szCs w:val="36"/>
        </w:rPr>
      </w:pPr>
      <w:r w:rsidRPr="003036A9">
        <w:rPr>
          <w:rFonts w:ascii="方正小标宋简体" w:eastAsia="方正小标宋简体" w:hint="eastAsia"/>
          <w:b/>
          <w:bCs/>
          <w:color w:val="000000" w:themeColor="text1"/>
          <w:sz w:val="36"/>
          <w:szCs w:val="36"/>
        </w:rPr>
        <w:t>吉安市新庐陵大数据有限公司2026年面向社会招聘派遣员工岗位及任职要求</w:t>
      </w:r>
    </w:p>
    <w:p w14:paraId="448719C4" w14:textId="77777777" w:rsidR="003036A9" w:rsidRPr="003036A9" w:rsidRDefault="003036A9" w:rsidP="003036A9">
      <w:pPr>
        <w:rPr>
          <w:rFonts w:hint="eastAsia"/>
        </w:rPr>
      </w:pPr>
    </w:p>
    <w:tbl>
      <w:tblPr>
        <w:tblW w:w="15346" w:type="dxa"/>
        <w:jc w:val="center"/>
        <w:tblLook w:val="04A0" w:firstRow="1" w:lastRow="0" w:firstColumn="1" w:lastColumn="0" w:noHBand="0" w:noVBand="1"/>
      </w:tblPr>
      <w:tblGrid>
        <w:gridCol w:w="850"/>
        <w:gridCol w:w="1410"/>
        <w:gridCol w:w="1395"/>
        <w:gridCol w:w="3906"/>
        <w:gridCol w:w="5005"/>
        <w:gridCol w:w="1390"/>
        <w:gridCol w:w="1390"/>
      </w:tblGrid>
      <w:tr w:rsidR="003036A9" w14:paraId="1A8EDAD0" w14:textId="77777777" w:rsidTr="001B45DF">
        <w:trPr>
          <w:trHeight w:val="74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56CC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A9B9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0156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25FE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74E4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岗位条件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0CCB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用工形式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A9E8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考试形式</w:t>
            </w:r>
          </w:p>
        </w:tc>
      </w:tr>
      <w:tr w:rsidR="003036A9" w14:paraId="3F310DF7" w14:textId="77777777" w:rsidTr="001B45DF">
        <w:trPr>
          <w:trHeight w:val="561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1382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5A09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01-项目产权业务岗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F632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976F" w14:textId="77777777" w:rsidR="003036A9" w:rsidRDefault="003036A9" w:rsidP="001B45DF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1.负责项目信息登记，材料审核等交易全流程环节，保障交易环节无遗漏。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 解答产权交易政策、流程、收费标准等问题。维护客户关系，挖掘客户后续交易需求，同时收集客户对交易服务的反馈意见。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3.整理交易过程中的各类纸质资料，按规范编订纸质档案，确保档案完整可追溯。统计项目成交数据等指标，开展数据分析，为机构业务优化提供数据支撑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4.完成领导交代的其他任务。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4ACD" w14:textId="77777777" w:rsidR="003036A9" w:rsidRDefault="003036A9" w:rsidP="001B45DF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1.年龄35周岁及以下，本科及以上学历，专业不限；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2.具备较强的学习能力，有良好的语言表达、沟通协调及处理突发事件能力；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3.熟练使用计算机和常用办公软件；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4.品行端正，具有较强的保密意识；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5.服从单位工作安排，能接受加班、外派或长期出差；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6.熟悉交易有关业务法律法规和政策规定；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7.有从事产权行业工作经验者优先。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6D46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劳务派遣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BEE3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面试+实操</w:t>
            </w:r>
          </w:p>
        </w:tc>
      </w:tr>
      <w:tr w:rsidR="003036A9" w14:paraId="725CEE11" w14:textId="77777777" w:rsidTr="001B45DF">
        <w:trPr>
          <w:trHeight w:val="93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8E2D" w14:textId="40A7E507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序号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3F31" w14:textId="0F2D7EF0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3BC1" w14:textId="36864A2C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25BE" w14:textId="7F6D87CD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C092" w14:textId="1A924F21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岗位条件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4CA5" w14:textId="65D04A02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用工形式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4B34" w14:textId="5009F0BA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考试形式</w:t>
            </w:r>
          </w:p>
        </w:tc>
      </w:tr>
      <w:tr w:rsidR="003036A9" w:rsidRPr="00B71306" w14:paraId="7618E809" w14:textId="77777777" w:rsidTr="001B45DF">
        <w:trPr>
          <w:trHeight w:val="732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FCC1" w14:textId="2C001FC0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7E9C" w14:textId="6180AD0E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024F" w14:textId="4B75B04D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7028" w14:textId="0250B86A" w:rsidR="003036A9" w:rsidRDefault="003036A9" w:rsidP="003036A9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1.负责前台电话的接听和转接，做好来电咨询工作，重要事项认真记录并传达给相关人员。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2.负责来访客户的接待、基本咨询和引见，严格执行公司的接待服务规范，保持良好的礼节礼貌；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3.负责公司快递信件收发等工作，并放在快递指定地点。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4.公司物品管理、维护、保养（设备管理、物资管理）。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5.负责打印、复印和传真等设备的使用与管理工作。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6.协助维护办公环境及秩序。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7.完成上级领导交办的其它事务性工作。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981B" w14:textId="627B3EC6" w:rsidR="003036A9" w:rsidRDefault="003036A9" w:rsidP="003036A9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1.年龄30周岁及以下，本科及以上学历，专业不限；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2.形象良好，行为举止大方得体,性格活泼开朗；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3.有良好的沟通能力和亲和力，具备较强的服务意识；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4.工作仔细认真、责任心强、为人正直，具备较强的书面和口头表达能力；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5.因岗位需要行政接待，适合女性。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1B08" w14:textId="56F0E0D2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劳务</w:t>
            </w:r>
            <w:r w:rsidR="00DB6ED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派遣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9F81" w14:textId="0E50E1BC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面试</w:t>
            </w:r>
          </w:p>
        </w:tc>
      </w:tr>
      <w:tr w:rsidR="003036A9" w:rsidRPr="00B71306" w14:paraId="663D57F3" w14:textId="77777777" w:rsidTr="003036A9">
        <w:trPr>
          <w:trHeight w:val="7362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EC2C" w14:textId="57DB693F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2009" w14:textId="12DA3624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03-信息系统监理助理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E11F" w14:textId="585BB820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32CE" w14:textId="51B3948B" w:rsidR="003036A9" w:rsidRDefault="003036A9" w:rsidP="003036A9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1.项目监理规划与实施：依据信息系统工程相关标准规范及项目合同文件，编制监理规划、监理实施细则等核心监理文档；明确监理工作目标、流程及重难点，统筹推进项目全流程监理工作落地。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合同与信息管理：协助建设单位梳理项目合同条款，监督合同双方履约情况；建立监理信息管理体系，收集、整理项目各类文档（需求文档、设计方案、测试报告等），规范管理监理日志、会议纪要、监理报告等资料，确保信息完整、可追溯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沟通协调与问题处置：搭建建设单位、承建单位、设计单位等多方沟通桥梁，定期组织监理例会，同步项目进展、协调解决项目推进中的分歧与问题；针对项目突发问题或风险事件，及时启动应急处置流程，推动各方协同整改，保障项目顺利推进。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1327" w14:textId="71566811" w:rsidR="003036A9" w:rsidRDefault="003036A9" w:rsidP="003036A9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1.年龄35周岁及以下，本科及以上学历，研究生专业：计算机科学与技术类（0812）、软件工程（0835）、电子科学与技术类（0809）、电子信息类（0854）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本科专业：计算机类（0809）、电子信息类（0807）；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2.具备3年以上相关工作经验，持有信息系统监理工程师资格证书（软考）或注册监理工程师资格证书优先。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3.掌握信息系统监理方法论、流程及工具；了解主流的软件开发技术、网络架构、数据库系统及云计算相关技术，能精准识别项目技术风险与质量隐患；熟练使用监理文档编制工具、项目管理工具及办公软件。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4.具备优秀的沟通能力，能高效对接建设单位、承建单位、设计单位等多方干系人，清晰传递监理意见与项目信息；具备较强的冲突协调能力，能妥善处理项目各方的分歧，保障项目规范推进。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5.有完整的信息系统项目（如政务信息化、软件研发项目等）监理全流程参与经验者优先。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A4FF" w14:textId="1AE350A2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劳务派遣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9EB4" w14:textId="1D992574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笔试+面试+加试（笔试形式）</w:t>
            </w:r>
          </w:p>
        </w:tc>
      </w:tr>
    </w:tbl>
    <w:p w14:paraId="1F345AF5" w14:textId="77777777" w:rsidR="00D76603" w:rsidRPr="003036A9" w:rsidRDefault="00D76603" w:rsidP="003036A9">
      <w:pPr>
        <w:rPr>
          <w:rFonts w:hint="eastAsia"/>
        </w:rPr>
      </w:pPr>
    </w:p>
    <w:sectPr w:rsidR="00D76603" w:rsidRPr="003036A9" w:rsidSect="00D6610C">
      <w:pgSz w:w="16838" w:h="11906" w:orient="landscape"/>
      <w:pgMar w:top="1474" w:right="1701" w:bottom="1474" w:left="1701" w:header="850" w:footer="992" w:gutter="0"/>
      <w:cols w:space="0"/>
      <w:docGrid w:type="lines" w:linePitch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0C"/>
    <w:rsid w:val="00077667"/>
    <w:rsid w:val="000B32B1"/>
    <w:rsid w:val="003036A9"/>
    <w:rsid w:val="0036204D"/>
    <w:rsid w:val="00652D5D"/>
    <w:rsid w:val="00750865"/>
    <w:rsid w:val="00B16F28"/>
    <w:rsid w:val="00D6610C"/>
    <w:rsid w:val="00D76603"/>
    <w:rsid w:val="00DB6ED4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F2A0"/>
  <w15:chartTrackingRefBased/>
  <w15:docId w15:val="{755A7AA5-B160-409E-BA2D-DF3E5C36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6A9"/>
    <w:pPr>
      <w:widowControl w:val="0"/>
      <w:jc w:val="both"/>
    </w:pPr>
    <w:rPr>
      <w:sz w:val="30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6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6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10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1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10C"/>
    <w:pPr>
      <w:keepNext/>
      <w:keepLines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10C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10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6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1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1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10C"/>
    <w:pPr>
      <w:spacing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66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10C"/>
    <w:pPr>
      <w:ind w:left="720"/>
      <w:contextualSpacing/>
    </w:pPr>
    <w:rPr>
      <w:sz w:val="21"/>
      <w:szCs w:val="22"/>
    </w:rPr>
  </w:style>
  <w:style w:type="character" w:styleId="aa">
    <w:name w:val="Intense Emphasis"/>
    <w:basedOn w:val="a0"/>
    <w:uiPriority w:val="21"/>
    <w:qFormat/>
    <w:rsid w:val="00D66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66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承希 王</cp:lastModifiedBy>
  <cp:revision>3</cp:revision>
  <dcterms:created xsi:type="dcterms:W3CDTF">2026-01-07T08:48:00Z</dcterms:created>
  <dcterms:modified xsi:type="dcterms:W3CDTF">2026-01-07T10:45:00Z</dcterms:modified>
</cp:coreProperties>
</file>