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0FF7" w14:textId="77777777" w:rsidR="001526E3" w:rsidRDefault="001526E3" w:rsidP="001526E3">
      <w:pPr>
        <w:pStyle w:val="ae"/>
        <w:widowControl/>
        <w:shd w:val="clear" w:color="auto" w:fill="FFFFFF"/>
        <w:spacing w:beforeAutospacing="0" w:afterAutospacing="0" w:line="520" w:lineRule="exact"/>
        <w:ind w:firstLine="640"/>
        <w:jc w:val="righ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105" w:tblpY="818"/>
        <w:tblOverlap w:val="never"/>
        <w:tblW w:w="56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988"/>
        <w:gridCol w:w="878"/>
        <w:gridCol w:w="6892"/>
      </w:tblGrid>
      <w:tr w:rsidR="001526E3" w14:paraId="76DC5487" w14:textId="77777777" w:rsidTr="006A79D5">
        <w:trPr>
          <w:trHeight w:val="873"/>
        </w:trPr>
        <w:tc>
          <w:tcPr>
            <w:tcW w:w="312" w:type="pct"/>
            <w:vAlign w:val="center"/>
          </w:tcPr>
          <w:p w14:paraId="469735E5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528" w:type="pct"/>
            <w:vAlign w:val="center"/>
          </w:tcPr>
          <w:p w14:paraId="31FB70C1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470" w:type="pct"/>
            <w:vAlign w:val="center"/>
          </w:tcPr>
          <w:p w14:paraId="1621586F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3688" w:type="pct"/>
            <w:vAlign w:val="center"/>
          </w:tcPr>
          <w:p w14:paraId="184A5645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</w:pPr>
            <w:r>
              <w:rPr>
                <w:rFonts w:ascii="仿宋_GB2312" w:hAnsi="等线" w:cs="等线" w:hint="eastAsia"/>
                <w:b/>
                <w:bCs/>
                <w:sz w:val="28"/>
                <w:szCs w:val="28"/>
              </w:rPr>
              <w:t>任职要求及薪酬待遇</w:t>
            </w:r>
          </w:p>
        </w:tc>
      </w:tr>
      <w:tr w:rsidR="001526E3" w14:paraId="1E1E76B0" w14:textId="77777777" w:rsidTr="006A79D5">
        <w:trPr>
          <w:trHeight w:val="4444"/>
        </w:trPr>
        <w:tc>
          <w:tcPr>
            <w:tcW w:w="312" w:type="pct"/>
            <w:vAlign w:val="center"/>
          </w:tcPr>
          <w:p w14:paraId="7DA3B979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1</w:t>
            </w:r>
          </w:p>
        </w:tc>
        <w:tc>
          <w:tcPr>
            <w:tcW w:w="528" w:type="pct"/>
            <w:vAlign w:val="center"/>
          </w:tcPr>
          <w:p w14:paraId="0D0F4FAC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01-军事男教官</w:t>
            </w:r>
          </w:p>
        </w:tc>
        <w:tc>
          <w:tcPr>
            <w:tcW w:w="470" w:type="pct"/>
            <w:vAlign w:val="center"/>
          </w:tcPr>
          <w:p w14:paraId="1F701E94" w14:textId="77777777" w:rsidR="001526E3" w:rsidRDefault="001526E3" w:rsidP="006A79D5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9</w:t>
            </w:r>
          </w:p>
        </w:tc>
        <w:tc>
          <w:tcPr>
            <w:tcW w:w="3688" w:type="pct"/>
            <w:vAlign w:val="center"/>
          </w:tcPr>
          <w:p w14:paraId="2B51C3DF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1.高中及以上学历；</w:t>
            </w:r>
          </w:p>
          <w:p w14:paraId="7AD40D03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身高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165c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m以上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（含165cm），</w:t>
            </w: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35周岁及以下；</w:t>
            </w:r>
          </w:p>
          <w:p w14:paraId="3404257A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3.无抽烟、酗酒等不良嗜好。熟悉各种军事训练科目，有较强的组织训练和团队管理能力以及良好的沟通表达能力。转业退伍军人和军、警校毕业者、体育师范专业毕业优先；熟练掌握安全工作、反</w:t>
            </w:r>
            <w:proofErr w:type="gramStart"/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恐维稳</w:t>
            </w:r>
            <w:proofErr w:type="gramEnd"/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工作、安全演练及保障工作、军体拳、卫生与救护救援工作、警棍术、捆绑技术、军事常识者优先；有经验者优先；以上按顺序依次优先。</w:t>
            </w:r>
          </w:p>
        </w:tc>
      </w:tr>
      <w:tr w:rsidR="001526E3" w14:paraId="7E58A1D0" w14:textId="77777777" w:rsidTr="006A79D5">
        <w:trPr>
          <w:trHeight w:val="3768"/>
        </w:trPr>
        <w:tc>
          <w:tcPr>
            <w:tcW w:w="312" w:type="pct"/>
            <w:vAlign w:val="center"/>
          </w:tcPr>
          <w:p w14:paraId="11BC0EB7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2</w:t>
            </w:r>
          </w:p>
          <w:p w14:paraId="768D2E9C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</w:p>
        </w:tc>
        <w:tc>
          <w:tcPr>
            <w:tcW w:w="528" w:type="pct"/>
            <w:vAlign w:val="center"/>
          </w:tcPr>
          <w:p w14:paraId="2142165A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02-军事女教官</w:t>
            </w:r>
          </w:p>
        </w:tc>
        <w:tc>
          <w:tcPr>
            <w:tcW w:w="470" w:type="pct"/>
            <w:vAlign w:val="center"/>
          </w:tcPr>
          <w:p w14:paraId="7F6041F3" w14:textId="77777777" w:rsidR="001526E3" w:rsidRDefault="001526E3" w:rsidP="006A79D5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6</w:t>
            </w:r>
          </w:p>
        </w:tc>
        <w:tc>
          <w:tcPr>
            <w:tcW w:w="3688" w:type="pct"/>
            <w:vAlign w:val="center"/>
          </w:tcPr>
          <w:p w14:paraId="2ACEFD84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1.高中及以上学历；</w:t>
            </w:r>
          </w:p>
          <w:p w14:paraId="61E07CB4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身高1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58c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m以上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（含158m），</w:t>
            </w: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35周岁及以下；</w:t>
            </w:r>
          </w:p>
          <w:p w14:paraId="7C1CF7BA" w14:textId="77777777" w:rsidR="001526E3" w:rsidRDefault="001526E3" w:rsidP="006A79D5">
            <w:pPr>
              <w:spacing w:line="520" w:lineRule="exact"/>
              <w:jc w:val="left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3.无抽烟、酗酒等不良嗜好。熟悉各种军事训练科目，有较强的组织训练和团队管理能力以及良好的沟通表达能力。转业退伍军人和军、警校毕业者、体育师范专业毕业优先；熟练掌握安全工作、反</w:t>
            </w:r>
            <w:proofErr w:type="gramStart"/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恐维稳</w:t>
            </w:r>
            <w:proofErr w:type="gramEnd"/>
            <w:r>
              <w:rPr>
                <w:rFonts w:ascii="仿宋_GB2312" w:eastAsia="仿宋_GB2312" w:hAnsi="等线" w:cs="等线" w:hint="eastAsia"/>
                <w:sz w:val="28"/>
                <w:szCs w:val="28"/>
              </w:rPr>
              <w:t>工作、安全演练及保障工作、军体拳、卫生与救护救援工作、警棍术、捆绑技术、军事常识者优先；有经验者优先；以上按顺序依次优先。</w:t>
            </w:r>
          </w:p>
        </w:tc>
      </w:tr>
      <w:tr w:rsidR="001526E3" w14:paraId="0453AE4B" w14:textId="77777777" w:rsidTr="006A79D5">
        <w:trPr>
          <w:trHeight w:val="736"/>
        </w:trPr>
        <w:tc>
          <w:tcPr>
            <w:tcW w:w="841" w:type="pct"/>
            <w:gridSpan w:val="2"/>
            <w:vAlign w:val="center"/>
          </w:tcPr>
          <w:p w14:paraId="2944A386" w14:textId="77777777" w:rsidR="001526E3" w:rsidRDefault="001526E3" w:rsidP="006A79D5">
            <w:pPr>
              <w:spacing w:line="520" w:lineRule="exact"/>
              <w:jc w:val="center"/>
              <w:rPr>
                <w:rFonts w:ascii="仿宋_GB2312" w:eastAsia="仿宋_GB2312" w:hAnsi="等线" w:cs="等线" w:hint="eastAsia"/>
                <w:sz w:val="28"/>
                <w:szCs w:val="28"/>
              </w:rPr>
            </w:pPr>
            <w:r>
              <w:rPr>
                <w:rFonts w:ascii="仿宋_GB2312" w:hAnsi="等线" w:cs="等线" w:hint="eastAsia"/>
                <w:sz w:val="28"/>
                <w:szCs w:val="28"/>
              </w:rPr>
              <w:t>小计</w:t>
            </w:r>
          </w:p>
        </w:tc>
        <w:tc>
          <w:tcPr>
            <w:tcW w:w="4158" w:type="pct"/>
            <w:gridSpan w:val="2"/>
            <w:vAlign w:val="center"/>
          </w:tcPr>
          <w:p w14:paraId="49420201" w14:textId="77777777" w:rsidR="001526E3" w:rsidRDefault="001526E3" w:rsidP="006A79D5">
            <w:pPr>
              <w:spacing w:line="520" w:lineRule="exact"/>
              <w:jc w:val="center"/>
              <w:rPr>
                <w:rFonts w:ascii="仿宋_GB2312" w:hAnsi="等线" w:cs="等线" w:hint="eastAsia"/>
                <w:sz w:val="28"/>
                <w:szCs w:val="28"/>
              </w:rPr>
            </w:pPr>
            <w:r>
              <w:rPr>
                <w:rFonts w:ascii="仿宋_GB2312" w:eastAsia="宋体" w:hAnsi="等线" w:cs="等线" w:hint="eastAsia"/>
                <w:sz w:val="28"/>
                <w:szCs w:val="28"/>
              </w:rPr>
              <w:t>15</w:t>
            </w:r>
          </w:p>
        </w:tc>
      </w:tr>
    </w:tbl>
    <w:p w14:paraId="19522321" w14:textId="77777777" w:rsidR="001526E3" w:rsidRDefault="001526E3" w:rsidP="001526E3">
      <w:pPr>
        <w:spacing w:line="520" w:lineRule="exact"/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shd w:val="clear" w:color="auto" w:fill="FFFFFF"/>
        </w:rPr>
        <w:t>附件：</w:t>
      </w:r>
    </w:p>
    <w:p w14:paraId="7E6CCFE0" w14:textId="6EF1051D" w:rsidR="00D76603" w:rsidRPr="001526E3" w:rsidRDefault="00D76603" w:rsidP="001526E3">
      <w:pPr>
        <w:rPr>
          <w:rFonts w:hint="eastAsia"/>
        </w:rPr>
      </w:pPr>
    </w:p>
    <w:sectPr w:rsidR="00D76603" w:rsidRPr="00152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E3"/>
    <w:rsid w:val="001526E3"/>
    <w:rsid w:val="00652D5D"/>
    <w:rsid w:val="00750865"/>
    <w:rsid w:val="008965A6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908E0"/>
  <w15:chartTrackingRefBased/>
  <w15:docId w15:val="{CE72CA67-7345-492D-8CA5-AEF70578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6E3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152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6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6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6E3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6E3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6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52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6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6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6E3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152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6E3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152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152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6E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1526E3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2026-02-27T07:22:00Z</dcterms:created>
  <dcterms:modified xsi:type="dcterms:W3CDTF">2026-02-27T07:26:00Z</dcterms:modified>
</cp:coreProperties>
</file>