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74C18" w14:textId="77777777" w:rsidR="00017CFC" w:rsidRPr="00017CFC" w:rsidRDefault="00017CFC" w:rsidP="00017CFC">
      <w:pPr>
        <w:rPr>
          <w:rFonts w:ascii="Calibri" w:eastAsia="宋体" w:hAnsi="Calibri" w:cs="Times New Roman"/>
          <w:sz w:val="30"/>
          <w:szCs w:val="24"/>
        </w:rPr>
      </w:pPr>
      <w:r w:rsidRPr="00017CFC">
        <w:rPr>
          <w:rFonts w:ascii="Calibri" w:eastAsia="宋体" w:hAnsi="Calibri" w:cs="Times New Roman" w:hint="eastAsia"/>
          <w:sz w:val="30"/>
          <w:szCs w:val="24"/>
        </w:rPr>
        <w:t>附件</w:t>
      </w:r>
      <w:r w:rsidRPr="00017CFC">
        <w:rPr>
          <w:rFonts w:ascii="Calibri" w:eastAsia="宋体" w:hAnsi="Calibri" w:cs="Times New Roman" w:hint="eastAsia"/>
          <w:sz w:val="30"/>
          <w:szCs w:val="24"/>
        </w:rPr>
        <w:t>1</w:t>
      </w:r>
      <w:r w:rsidRPr="00017CFC">
        <w:rPr>
          <w:rFonts w:ascii="Calibri" w:eastAsia="宋体" w:hAnsi="Calibri" w:cs="Times New Roman" w:hint="eastAsia"/>
          <w:sz w:val="30"/>
          <w:szCs w:val="24"/>
        </w:rPr>
        <w:t>：</w:t>
      </w:r>
    </w:p>
    <w:p w14:paraId="00FEECD8" w14:textId="77777777" w:rsidR="00017CFC" w:rsidRPr="00017CFC" w:rsidRDefault="00017CFC" w:rsidP="00017CFC">
      <w:pPr>
        <w:spacing w:beforeAutospacing="1" w:afterAutospacing="1"/>
        <w:jc w:val="left"/>
        <w:outlineLvl w:val="1"/>
        <w:rPr>
          <w:rFonts w:ascii="宋体" w:eastAsia="宋体" w:hAnsi="宋体" w:cs="Times New Roman"/>
          <w:b/>
          <w:bCs/>
          <w:kern w:val="0"/>
          <w:sz w:val="36"/>
          <w:szCs w:val="36"/>
        </w:rPr>
      </w:pPr>
      <w:r w:rsidRPr="00017CFC">
        <w:rPr>
          <w:rFonts w:ascii="宋体" w:eastAsia="宋体" w:hAnsi="宋体" w:cs="Times New Roman" w:hint="eastAsia"/>
          <w:b/>
          <w:bCs/>
          <w:kern w:val="0"/>
          <w:sz w:val="36"/>
          <w:szCs w:val="36"/>
        </w:rPr>
        <w:t>吉安市新庐陵大数据有限公司2026年第二批面向社会招聘派遣员工岗位及任职要求</w:t>
      </w:r>
    </w:p>
    <w:tbl>
      <w:tblPr>
        <w:tblW w:w="14759" w:type="dxa"/>
        <w:jc w:val="center"/>
        <w:tblLayout w:type="fixed"/>
        <w:tblLook w:val="04A0" w:firstRow="1" w:lastRow="0" w:firstColumn="1" w:lastColumn="0" w:noHBand="0" w:noVBand="1"/>
      </w:tblPr>
      <w:tblGrid>
        <w:gridCol w:w="776"/>
        <w:gridCol w:w="1419"/>
        <w:gridCol w:w="1591"/>
        <w:gridCol w:w="3888"/>
        <w:gridCol w:w="4032"/>
        <w:gridCol w:w="1476"/>
        <w:gridCol w:w="1577"/>
      </w:tblGrid>
      <w:tr w:rsidR="00017CFC" w:rsidRPr="00017CFC" w14:paraId="038DE9C9" w14:textId="77777777" w:rsidTr="00507C0D">
        <w:trPr>
          <w:trHeight w:val="1020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0CFD1" w14:textId="77777777" w:rsidR="00017CFC" w:rsidRPr="00017CFC" w:rsidRDefault="00017CFC" w:rsidP="00017CF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 w:rsidRPr="00017CFC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6B5B" w14:textId="77777777" w:rsidR="00017CFC" w:rsidRPr="00017CFC" w:rsidRDefault="00017CFC" w:rsidP="00017CF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 w:rsidRPr="00017CFC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04C9E" w14:textId="77777777" w:rsidR="00017CFC" w:rsidRPr="00017CFC" w:rsidRDefault="00017CFC" w:rsidP="00017CF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 w:rsidRPr="00017CFC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需求人数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7F29B" w14:textId="77777777" w:rsidR="00017CFC" w:rsidRPr="00017CFC" w:rsidRDefault="00017CFC" w:rsidP="00017CF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017CFC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岗位职责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320C3" w14:textId="77777777" w:rsidR="00017CFC" w:rsidRPr="00017CFC" w:rsidRDefault="00017CFC" w:rsidP="00017CF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 w:rsidRPr="00017CFC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岗位要求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CDCE" w14:textId="77777777" w:rsidR="00017CFC" w:rsidRPr="00017CFC" w:rsidRDefault="00017CFC" w:rsidP="00017CF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017CFC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用工形式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02024" w14:textId="77777777" w:rsidR="00017CFC" w:rsidRPr="00017CFC" w:rsidRDefault="00017CFC" w:rsidP="00017CF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017CFC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考试形式</w:t>
            </w:r>
          </w:p>
        </w:tc>
      </w:tr>
      <w:tr w:rsidR="00017CFC" w:rsidRPr="00017CFC" w14:paraId="1837E6EB" w14:textId="77777777" w:rsidTr="00507C0D">
        <w:trPr>
          <w:trHeight w:val="5526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E7C4A" w14:textId="77777777" w:rsidR="00017CFC" w:rsidRPr="00017CFC" w:rsidRDefault="00017CFC" w:rsidP="00017CF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017C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30C88" w14:textId="77777777" w:rsidR="00017CFC" w:rsidRPr="00017CFC" w:rsidRDefault="00017CFC" w:rsidP="00017CF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017C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01-项目产权业务岗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49BBD" w14:textId="77777777" w:rsidR="00017CFC" w:rsidRPr="00017CFC" w:rsidRDefault="00017CFC" w:rsidP="00017CF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017C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795CD" w14:textId="77777777" w:rsidR="00017CFC" w:rsidRPr="00017CFC" w:rsidRDefault="00017CFC" w:rsidP="00017CFC"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7C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负责项目信息登记，材料审核等交易全流程环节，保障交易环节无遗漏。</w:t>
            </w:r>
          </w:p>
          <w:p w14:paraId="649AA1C7" w14:textId="77777777" w:rsidR="00017CFC" w:rsidRPr="00017CFC" w:rsidRDefault="00017CFC" w:rsidP="00017CFC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7C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2.解答产权交易政策、流程、收费标准等问题。维护客户关系，挖掘客户后续交易需求，同时收集客户对交易服务的反馈意见。</w:t>
            </w:r>
          </w:p>
          <w:p w14:paraId="1B3D3400" w14:textId="77777777" w:rsidR="00017CFC" w:rsidRPr="00017CFC" w:rsidRDefault="00017CFC" w:rsidP="00017CFC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7C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3.整理交易过程中的各类纸质资料，按规范编订纸质档案，确保档案完整可追溯。统计项目成交数据等指标，开展数据分析，为机构业务优化提供数据支撑。</w:t>
            </w:r>
          </w:p>
          <w:p w14:paraId="16009C46" w14:textId="77777777" w:rsidR="00017CFC" w:rsidRPr="00017CFC" w:rsidRDefault="00017CFC" w:rsidP="00017CFC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7C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4.完成领导交代的其他任务。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7ECB7" w14:textId="77777777" w:rsidR="00017CFC" w:rsidRPr="00017CFC" w:rsidRDefault="00017CFC" w:rsidP="00017CFC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017C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1.年龄35周岁及以下；</w:t>
            </w:r>
            <w:r w:rsidRPr="00017C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2.本科及以上学历，专业不限；</w:t>
            </w:r>
            <w:r w:rsidRPr="00017C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3.熟练使用计算机和常用办公软件，及交易有关业务法律法规和政策规定；</w:t>
            </w:r>
            <w:r w:rsidRPr="00017C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4.服从单位工作安排，能接受加班、外派或长期出差；</w:t>
            </w:r>
            <w:r w:rsidRPr="00017C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5.有从事产权行业工作经验者优先。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106AB" w14:textId="77777777" w:rsidR="00017CFC" w:rsidRPr="00017CFC" w:rsidRDefault="00017CFC" w:rsidP="00017CF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7C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劳务派遣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98DF6" w14:textId="77777777" w:rsidR="00017CFC" w:rsidRPr="00017CFC" w:rsidRDefault="00017CFC" w:rsidP="00017CF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7C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面试+实操</w:t>
            </w:r>
          </w:p>
        </w:tc>
      </w:tr>
      <w:tr w:rsidR="00017CFC" w:rsidRPr="00017CFC" w14:paraId="7C533ED2" w14:textId="77777777" w:rsidTr="00507C0D">
        <w:trPr>
          <w:trHeight w:val="807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282F7" w14:textId="77777777" w:rsidR="00017CFC" w:rsidRPr="00017CFC" w:rsidRDefault="00017CFC" w:rsidP="00017CF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 w:rsidRPr="00017CFC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序号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6FD0B" w14:textId="77777777" w:rsidR="00017CFC" w:rsidRPr="00017CFC" w:rsidRDefault="00017CFC" w:rsidP="00017CF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 w:rsidRPr="00017CFC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67B7E" w14:textId="77777777" w:rsidR="00017CFC" w:rsidRPr="00017CFC" w:rsidRDefault="00017CFC" w:rsidP="00017CF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 w:rsidRPr="00017CFC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需求人数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6B36" w14:textId="77777777" w:rsidR="00017CFC" w:rsidRPr="00017CFC" w:rsidRDefault="00017CFC" w:rsidP="00017CF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017CFC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岗位职责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9D9AD" w14:textId="77777777" w:rsidR="00017CFC" w:rsidRPr="00017CFC" w:rsidRDefault="00017CFC" w:rsidP="00017CF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 w:rsidRPr="00017CFC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岗位要求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07A44" w14:textId="77777777" w:rsidR="00017CFC" w:rsidRPr="00017CFC" w:rsidRDefault="00017CFC" w:rsidP="00017CF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017CFC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用工形式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7A4A" w14:textId="77777777" w:rsidR="00017CFC" w:rsidRPr="00017CFC" w:rsidRDefault="00017CFC" w:rsidP="00017CF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017CFC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考试形式</w:t>
            </w:r>
          </w:p>
        </w:tc>
      </w:tr>
      <w:tr w:rsidR="00017CFC" w:rsidRPr="00017CFC" w14:paraId="3EF2EDAD" w14:textId="77777777" w:rsidTr="00507C0D">
        <w:trPr>
          <w:trHeight w:val="90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E0B9B" w14:textId="77777777" w:rsidR="00017CFC" w:rsidRPr="00017CFC" w:rsidRDefault="00017CFC" w:rsidP="00017CF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017C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02F6" w14:textId="77777777" w:rsidR="00017CFC" w:rsidRPr="00017CFC" w:rsidRDefault="00017CFC" w:rsidP="00017CF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017C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02-行政岗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E8669" w14:textId="77777777" w:rsidR="00017CFC" w:rsidRPr="00017CFC" w:rsidRDefault="00017CFC" w:rsidP="00017CF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017C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4B54" w14:textId="77777777" w:rsidR="00017CFC" w:rsidRPr="00017CFC" w:rsidRDefault="00017CFC" w:rsidP="00017CFC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7C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负责前台电话的接听和转接，做好来电咨询工作，重要事项认真记录并传达给相关人员。</w:t>
            </w:r>
          </w:p>
          <w:p w14:paraId="40019F8C" w14:textId="77777777" w:rsidR="00017CFC" w:rsidRPr="00017CFC" w:rsidRDefault="00017CFC" w:rsidP="00017CFC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7C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负责来访客户的接待、基本咨询和引见，严格执行公司的接待服务规范，保持良好的礼节礼貌。</w:t>
            </w:r>
          </w:p>
          <w:p w14:paraId="19528305" w14:textId="77777777" w:rsidR="00017CFC" w:rsidRPr="00017CFC" w:rsidRDefault="00017CFC" w:rsidP="00017CFC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7C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负责公司快递信件收发等工作，并放在快递指定地点。</w:t>
            </w:r>
          </w:p>
          <w:p w14:paraId="0D792366" w14:textId="77777777" w:rsidR="00017CFC" w:rsidRPr="00017CFC" w:rsidRDefault="00017CFC" w:rsidP="00017CFC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7C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公司物品管理、维护、保养(设备管理、物资管理)。</w:t>
            </w:r>
          </w:p>
          <w:p w14:paraId="7B4FA597" w14:textId="77777777" w:rsidR="00017CFC" w:rsidRPr="00017CFC" w:rsidRDefault="00017CFC" w:rsidP="00017CFC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7C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负责打印、复印和传真等设备的使用与管理工作。</w:t>
            </w:r>
          </w:p>
          <w:p w14:paraId="39909222" w14:textId="77777777" w:rsidR="00017CFC" w:rsidRPr="00017CFC" w:rsidRDefault="00017CFC" w:rsidP="00017CFC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7C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协助维护办公环境及秩序。</w:t>
            </w:r>
          </w:p>
          <w:p w14:paraId="7A42FAFD" w14:textId="77777777" w:rsidR="00017CFC" w:rsidRPr="00017CFC" w:rsidRDefault="00017CFC" w:rsidP="00017CFC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7C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完成上级领导交办的其它事务性工作。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B78A" w14:textId="77777777" w:rsidR="00017CFC" w:rsidRPr="00017CFC" w:rsidRDefault="00017CFC" w:rsidP="00017CFC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7C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年龄28周岁及以下，本科及以上学历，专业不限;</w:t>
            </w:r>
          </w:p>
          <w:p w14:paraId="01C51E40" w14:textId="77777777" w:rsidR="00017CFC" w:rsidRPr="00017CFC" w:rsidRDefault="00017CFC" w:rsidP="00017CFC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7C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2.工作仔细认真、责任心强、为人正直，具备较强的书面和口头表达能力;</w:t>
            </w:r>
          </w:p>
          <w:p w14:paraId="02262D22" w14:textId="77777777" w:rsidR="00017CFC" w:rsidRPr="00017CFC" w:rsidRDefault="00017CFC" w:rsidP="00017CFC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7C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3.有良好的沟通能力和亲和力，具备较强的服务意识;</w:t>
            </w:r>
          </w:p>
          <w:p w14:paraId="0D9E2775" w14:textId="77777777" w:rsidR="00017CFC" w:rsidRPr="00017CFC" w:rsidRDefault="00017CFC" w:rsidP="00017CFC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7C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4.形象良好，行为举止大方得体，性格活泼开朗;</w:t>
            </w:r>
          </w:p>
          <w:p w14:paraId="075C5D2A" w14:textId="77777777" w:rsidR="00017CFC" w:rsidRPr="00017CFC" w:rsidRDefault="00017CFC" w:rsidP="00017CFC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017C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5.有软件行业工作经验优先，适合女性。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EBFCE" w14:textId="77777777" w:rsidR="00017CFC" w:rsidRPr="00017CFC" w:rsidRDefault="00017CFC" w:rsidP="00017CF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7C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劳务派遣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4EA6" w14:textId="77777777" w:rsidR="00017CFC" w:rsidRPr="00017CFC" w:rsidRDefault="00017CFC" w:rsidP="00017CF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17C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</w:tc>
      </w:tr>
    </w:tbl>
    <w:p w14:paraId="0894E89B" w14:textId="77777777" w:rsidR="00017CFC" w:rsidRPr="00017CFC" w:rsidRDefault="00017CFC" w:rsidP="00017CFC">
      <w:pPr>
        <w:spacing w:line="400" w:lineRule="exact"/>
        <w:rPr>
          <w:rFonts w:ascii="Calibri" w:eastAsia="宋体" w:hAnsi="Calibri" w:cs="Times New Roman"/>
          <w:sz w:val="30"/>
          <w:szCs w:val="24"/>
        </w:rPr>
      </w:pPr>
    </w:p>
    <w:p w14:paraId="30FEF05C" w14:textId="5D9486E1" w:rsidR="00D76603" w:rsidRPr="00017CFC" w:rsidRDefault="00D76603" w:rsidP="00017CFC">
      <w:pPr>
        <w:rPr>
          <w:rFonts w:hint="eastAsia"/>
        </w:rPr>
      </w:pPr>
    </w:p>
    <w:sectPr w:rsidR="00D76603" w:rsidRPr="00017CFC" w:rsidSect="00017CFC">
      <w:pgSz w:w="16838" w:h="11906" w:orient="landscape"/>
      <w:pgMar w:top="1587" w:right="1928" w:bottom="1474" w:left="1701" w:header="850" w:footer="992" w:gutter="0"/>
      <w:cols w:space="0"/>
      <w:docGrid w:type="lines" w:linePitch="4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FD9460"/>
    <w:multiLevelType w:val="singleLevel"/>
    <w:tmpl w:val="80FD946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60A171C"/>
    <w:multiLevelType w:val="singleLevel"/>
    <w:tmpl w:val="160A171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6DF6CC14"/>
    <w:multiLevelType w:val="singleLevel"/>
    <w:tmpl w:val="6DF6CC1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70471955">
    <w:abstractNumId w:val="1"/>
  </w:num>
  <w:num w:numId="2" w16cid:durableId="1538275019">
    <w:abstractNumId w:val="0"/>
  </w:num>
  <w:num w:numId="3" w16cid:durableId="146016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FC"/>
    <w:rsid w:val="00017CFC"/>
    <w:rsid w:val="00652D5D"/>
    <w:rsid w:val="00750865"/>
    <w:rsid w:val="00B16F28"/>
    <w:rsid w:val="00D76603"/>
    <w:rsid w:val="00E37AB5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FF7F7"/>
  <w15:chartTrackingRefBased/>
  <w15:docId w15:val="{DEA4E6EC-9E82-4738-8CBD-59CDF566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7C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C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C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C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CF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CF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CF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CF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C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C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C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CF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17C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C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C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C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C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C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C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C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C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C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C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C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C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C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2026-03-10T02:07:00Z</dcterms:created>
  <dcterms:modified xsi:type="dcterms:W3CDTF">2026-03-10T02:11:00Z</dcterms:modified>
</cp:coreProperties>
</file>