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68408">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469" w:afterLines="150" w:line="600" w:lineRule="exact"/>
        <w:jc w:val="center"/>
        <w:textAlignment w:val="auto"/>
        <w:rPr>
          <w:rFonts w:hint="eastAsia" w:ascii="Times New Roman" w:hAnsi="Times New Roman" w:eastAsia="方正小标宋简体" w:cs="Times New Roman"/>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吉安县敦城人力资源服务有限公司招聘吉安县司法局编外工作人员面试安排公告</w:t>
      </w:r>
    </w:p>
    <w:p w14:paraId="7711E956">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按</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吉安县敦城人力资源服务有限公司招聘吉安县司法局编外工作人员公告》的要求，招聘领导小组现已完成资格审查工作。经研究讨论，决定将面试相关事项公告如下：</w:t>
      </w:r>
    </w:p>
    <w:p w14:paraId="1F62104E">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FFFFFF"/>
        <w:kinsoku/>
        <w:wordWrap w:val="0"/>
        <w:overflowPunct/>
        <w:topLinePunct w:val="0"/>
        <w:autoSpaceDE/>
        <w:autoSpaceDN/>
        <w:bidi w:val="0"/>
        <w:adjustRightInd/>
        <w:snapToGrid w:val="0"/>
        <w:spacing w:before="0" w:beforeAutospacing="0" w:after="0" w:afterAutospacing="0" w:line="480" w:lineRule="exact"/>
        <w:ind w:left="0" w:leftChars="0" w:right="0" w:rightChars="0" w:firstLine="640" w:firstLineChars="200"/>
        <w:jc w:val="both"/>
        <w:textAlignment w:val="auto"/>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一、面试安排</w:t>
      </w:r>
    </w:p>
    <w:p w14:paraId="0B873571">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FFFFFF"/>
        <w:kinsoku/>
        <w:wordWrap w:val="0"/>
        <w:overflowPunct/>
        <w:topLinePunct w:val="0"/>
        <w:autoSpaceDE/>
        <w:autoSpaceDN/>
        <w:bidi w:val="0"/>
        <w:adjustRightInd/>
        <w:snapToGrid w:val="0"/>
        <w:spacing w:before="0" w:beforeAutospacing="0" w:after="0" w:afterAutospacing="0" w:line="48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（一）面试时间：2026年3月13日（周五）上午9：00；</w:t>
      </w:r>
    </w:p>
    <w:p w14:paraId="79438793">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FFFFFF"/>
        <w:kinsoku/>
        <w:wordWrap w:val="0"/>
        <w:overflowPunct/>
        <w:topLinePunct w:val="0"/>
        <w:autoSpaceDE/>
        <w:autoSpaceDN/>
        <w:bidi w:val="0"/>
        <w:adjustRightInd/>
        <w:snapToGrid w:val="0"/>
        <w:spacing w:before="0" w:beforeAutospacing="0" w:after="0" w:afterAutospacing="0" w:line="48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（二）考生入场时间：2026年3月13日（周五）上午8:30（请于上午8:50前完成入场，迟到考生不可入场）；</w:t>
      </w:r>
    </w:p>
    <w:p w14:paraId="6A131F62">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FFFFFF"/>
        <w:kinsoku/>
        <w:wordWrap w:val="0"/>
        <w:overflowPunct/>
        <w:topLinePunct w:val="0"/>
        <w:autoSpaceDE/>
        <w:autoSpaceDN/>
        <w:bidi w:val="0"/>
        <w:adjustRightInd/>
        <w:snapToGrid w:val="0"/>
        <w:spacing w:before="0" w:beforeAutospacing="0" w:after="0" w:afterAutospacing="0" w:line="48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（三）面试地点：详情请见《面试单》；</w:t>
      </w:r>
    </w:p>
    <w:p w14:paraId="65C18FBC">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FFFFFF"/>
        <w:kinsoku/>
        <w:wordWrap w:val="0"/>
        <w:overflowPunct/>
        <w:topLinePunct w:val="0"/>
        <w:autoSpaceDE/>
        <w:autoSpaceDN/>
        <w:bidi w:val="0"/>
        <w:adjustRightInd/>
        <w:snapToGrid w:val="0"/>
        <w:spacing w:before="0" w:beforeAutospacing="0" w:after="0" w:afterAutospacing="0" w:line="48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（四）打印面试单时间：2026年3月11日15:00～2026年3月13日上午8:50，请考生登录线上报名平台（http://jarencai.ikaowu.com/exam/1844）打印《面试单》。</w:t>
      </w:r>
    </w:p>
    <w:p w14:paraId="5A2E45D4">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FFFFFF"/>
        <w:kinsoku/>
        <w:wordWrap w:val="0"/>
        <w:overflowPunct/>
        <w:topLinePunct w:val="0"/>
        <w:autoSpaceDE/>
        <w:autoSpaceDN/>
        <w:bidi w:val="0"/>
        <w:adjustRightInd/>
        <w:snapToGrid w:val="0"/>
        <w:spacing w:before="0" w:beforeAutospacing="0" w:after="0" w:afterAutospacing="0" w:line="480" w:lineRule="exact"/>
        <w:ind w:left="0" w:leftChars="0" w:right="0" w:rightChars="0" w:firstLine="640" w:firstLineChars="200"/>
        <w:jc w:val="both"/>
        <w:textAlignment w:val="auto"/>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二、注意事项</w:t>
      </w:r>
    </w:p>
    <w:p w14:paraId="2E0E31D7">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FFFFFF"/>
        <w:kinsoku/>
        <w:wordWrap w:val="0"/>
        <w:overflowPunct/>
        <w:topLinePunct w:val="0"/>
        <w:autoSpaceDE/>
        <w:autoSpaceDN/>
        <w:bidi w:val="0"/>
        <w:adjustRightInd/>
        <w:snapToGrid w:val="0"/>
        <w:spacing w:before="0" w:beforeAutospacing="0" w:after="0" w:afterAutospacing="0" w:line="48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（一）请所有参加面试的人员，面试入场前持本人身份证原件、《面试单》（报名系统打印）进行现场查验，并保持通讯畅通；</w:t>
      </w:r>
    </w:p>
    <w:p w14:paraId="74373A3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FFFFFF"/>
        <w:kinsoku/>
        <w:wordWrap w:val="0"/>
        <w:overflowPunct/>
        <w:topLinePunct w:val="0"/>
        <w:autoSpaceDE/>
        <w:autoSpaceDN/>
        <w:bidi w:val="0"/>
        <w:adjustRightInd/>
        <w:snapToGrid w:val="0"/>
        <w:spacing w:before="0" w:beforeAutospacing="0" w:after="0" w:afterAutospacing="0" w:line="480" w:lineRule="exact"/>
        <w:ind w:left="0"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（二）咨询电话：李16607033410、熊18827766265。</w:t>
      </w:r>
    </w:p>
    <w:p w14:paraId="34A5603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FFFFFF"/>
        <w:kinsoku/>
        <w:wordWrap w:val="0"/>
        <w:overflowPunct/>
        <w:topLinePunct w:val="0"/>
        <w:autoSpaceDE/>
        <w:autoSpaceDN/>
        <w:bidi w:val="0"/>
        <w:adjustRightInd/>
        <w:snapToGrid w:val="0"/>
        <w:spacing w:before="0" w:beforeAutospacing="0" w:after="0" w:afterAutospacing="0" w:line="480" w:lineRule="exact"/>
        <w:ind w:left="0" w:firstLine="640" w:firstLineChars="200"/>
        <w:jc w:val="both"/>
        <w:textAlignment w:val="auto"/>
        <w:rPr>
          <w:rFonts w:hint="eastAsia" w:ascii="仿宋_GB2312" w:hAnsi="仿宋_GB2312" w:eastAsia="仿宋_GB2312" w:cs="仿宋_GB2312"/>
          <w:sz w:val="32"/>
          <w:szCs w:val="32"/>
          <w:lang w:val="en-US" w:eastAsia="zh-CN" w:bidi="ar-SA"/>
        </w:rPr>
      </w:pPr>
    </w:p>
    <w:p w14:paraId="3AE66411">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FFFFFF"/>
        <w:kinsoku/>
        <w:wordWrap w:val="0"/>
        <w:overflowPunct/>
        <w:topLinePunct w:val="0"/>
        <w:autoSpaceDE/>
        <w:autoSpaceDN/>
        <w:bidi w:val="0"/>
        <w:adjustRightInd/>
        <w:snapToGrid w:val="0"/>
        <w:spacing w:before="0" w:beforeAutospacing="0" w:after="157" w:afterLines="50" w:afterAutospacing="0" w:line="480" w:lineRule="exact"/>
        <w:ind w:right="0" w:rightChars="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附件：吉安县敦城人力资源服务有限公司招聘吉安县司法局编外工作人员资格审查通过名单</w:t>
      </w:r>
    </w:p>
    <w:p w14:paraId="0A34E055">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39B507CF">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bidi="ar-SA"/>
        </w:rPr>
        <w:t>吉安县敦城人力资源服务有限公司</w:t>
      </w:r>
      <w:r>
        <w:rPr>
          <w:rFonts w:hint="eastAsia" w:ascii="仿宋_GB2312" w:hAnsi="仿宋_GB2312" w:eastAsia="仿宋_GB2312" w:cs="仿宋_GB2312"/>
          <w:sz w:val="32"/>
          <w:szCs w:val="32"/>
          <w:lang w:val="en-US" w:eastAsia="zh-CN"/>
        </w:rPr>
        <w:t xml:space="preserve">                  </w:t>
      </w:r>
    </w:p>
    <w:p w14:paraId="58E92014">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ind w:firstLine="5120" w:firstLineChars="1600"/>
        <w:jc w:val="both"/>
        <w:textAlignment w:val="auto"/>
        <w:rPr>
          <w:rFonts w:hint="default" w:ascii="仿宋" w:hAnsi="仿宋" w:eastAsia="仿宋" w:cs="仿宋"/>
          <w:sz w:val="32"/>
          <w:szCs w:val="32"/>
          <w:lang w:val="en-US" w:eastAsia="zh-CN"/>
        </w:rPr>
        <w:sectPr>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2026年3月11日</w:t>
      </w:r>
    </w:p>
    <w:p w14:paraId="43A2A53D">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200" w:afterAutospacing="0" w:line="560" w:lineRule="exact"/>
        <w:ind w:left="0" w:right="0"/>
        <w:jc w:val="both"/>
        <w:textAlignment w:val="baseline"/>
        <w:rPr>
          <w:rFonts w:hint="eastAsia" w:ascii="方正小标宋_GBK" w:hAnsi="方正小标宋_GBK" w:eastAsia="方正小标宋_GBK" w:cs="方正小标宋_GBK"/>
          <w:kern w:val="0"/>
          <w:sz w:val="36"/>
          <w:szCs w:val="36"/>
          <w:lang w:val="en-US" w:eastAsia="zh-CN" w:bidi="ar-SA"/>
        </w:rPr>
      </w:pPr>
      <w:r>
        <w:rPr>
          <w:rFonts w:hint="eastAsia" w:ascii="方正小标宋_GBK" w:hAnsi="方正小标宋_GBK" w:eastAsia="方正小标宋_GBK" w:cs="方正小标宋_GBK"/>
          <w:kern w:val="0"/>
          <w:sz w:val="36"/>
          <w:szCs w:val="36"/>
          <w:lang w:val="en-US" w:eastAsia="zh-CN" w:bidi="ar-SA"/>
        </w:rPr>
        <w:t>附件：</w:t>
      </w:r>
    </w:p>
    <w:p w14:paraId="39A5FE73">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200" w:afterAutospacing="0" w:line="560" w:lineRule="exact"/>
        <w:ind w:left="0" w:right="0"/>
        <w:jc w:val="center"/>
        <w:textAlignment w:val="baseline"/>
        <w:rPr>
          <w:rFonts w:hint="eastAsia" w:ascii="方正小标宋_GBK" w:hAnsi="方正小标宋_GBK" w:eastAsia="方正小标宋_GBK" w:cs="方正小标宋_GBK"/>
          <w:kern w:val="0"/>
          <w:sz w:val="36"/>
          <w:szCs w:val="36"/>
          <w:lang w:val="en-US" w:eastAsia="zh-CN" w:bidi="ar-SA"/>
        </w:rPr>
      </w:pPr>
      <w:r>
        <w:rPr>
          <w:rFonts w:hint="eastAsia" w:ascii="方正小标宋_GBK" w:hAnsi="方正小标宋_GBK" w:eastAsia="方正小标宋_GBK" w:cs="方正小标宋_GBK"/>
          <w:kern w:val="0"/>
          <w:sz w:val="36"/>
          <w:szCs w:val="36"/>
          <w:lang w:val="en-US" w:eastAsia="zh-CN" w:bidi="ar-SA"/>
        </w:rPr>
        <w:t>吉安县敦城人力资源服务有限公司招聘吉安县司法局</w:t>
      </w:r>
    </w:p>
    <w:p w14:paraId="6D8A0EEB">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313" w:afterLines="100" w:afterAutospacing="0" w:line="560" w:lineRule="exact"/>
        <w:ind w:left="0" w:right="0"/>
        <w:jc w:val="center"/>
        <w:textAlignment w:val="baseline"/>
        <w:rPr>
          <w:rFonts w:hint="eastAsia" w:ascii="方正小标宋_GBK" w:hAnsi="方正小标宋_GBK" w:eastAsia="方正小标宋_GBK" w:cs="方正小标宋_GBK"/>
          <w:kern w:val="0"/>
          <w:sz w:val="36"/>
          <w:szCs w:val="36"/>
          <w:lang w:val="en-US" w:eastAsia="zh-CN" w:bidi="ar-SA"/>
        </w:rPr>
      </w:pPr>
      <w:r>
        <w:rPr>
          <w:rFonts w:hint="eastAsia" w:ascii="方正小标宋_GBK" w:hAnsi="方正小标宋_GBK" w:eastAsia="方正小标宋_GBK" w:cs="方正小标宋_GBK"/>
          <w:kern w:val="0"/>
          <w:sz w:val="36"/>
          <w:szCs w:val="36"/>
          <w:lang w:val="en-US" w:eastAsia="zh-CN" w:bidi="ar-SA"/>
        </w:rPr>
        <w:t>编外工作人员资格审查通过名单</w:t>
      </w:r>
    </w:p>
    <w:tbl>
      <w:tblPr>
        <w:tblStyle w:val="5"/>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96" w:type="dxa"/>
          <w:bottom w:w="56" w:type="dxa"/>
          <w:right w:w="96" w:type="dxa"/>
        </w:tblCellMar>
      </w:tblPr>
      <w:tblGrid>
        <w:gridCol w:w="1503"/>
        <w:gridCol w:w="1506"/>
        <w:gridCol w:w="1506"/>
        <w:gridCol w:w="1506"/>
        <w:gridCol w:w="1506"/>
        <w:gridCol w:w="1506"/>
      </w:tblGrid>
      <w:tr w14:paraId="474F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758" w:hRule="atLeast"/>
          <w:tblHeader/>
          <w:jc w:val="center"/>
        </w:trPr>
        <w:tc>
          <w:tcPr>
            <w:tcW w:w="0" w:type="auto"/>
            <w:vAlign w:val="center"/>
          </w:tcPr>
          <w:p w14:paraId="5A749E8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序号</w:t>
            </w:r>
          </w:p>
        </w:tc>
        <w:tc>
          <w:tcPr>
            <w:tcW w:w="0" w:type="auto"/>
            <w:vAlign w:val="center"/>
          </w:tcPr>
          <w:p w14:paraId="59A38CB0">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姓名</w:t>
            </w:r>
          </w:p>
        </w:tc>
        <w:tc>
          <w:tcPr>
            <w:tcW w:w="0" w:type="auto"/>
            <w:shd w:val="clear" w:color="auto" w:fill="auto"/>
            <w:vAlign w:val="center"/>
          </w:tcPr>
          <w:p w14:paraId="1E18EC61">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序号</w:t>
            </w:r>
          </w:p>
        </w:tc>
        <w:tc>
          <w:tcPr>
            <w:tcW w:w="0" w:type="auto"/>
            <w:shd w:val="clear" w:color="auto" w:fill="auto"/>
            <w:vAlign w:val="center"/>
          </w:tcPr>
          <w:p w14:paraId="60E063C9">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姓名</w:t>
            </w:r>
          </w:p>
        </w:tc>
        <w:tc>
          <w:tcPr>
            <w:tcW w:w="0" w:type="auto"/>
            <w:shd w:val="clear" w:color="auto" w:fill="auto"/>
            <w:vAlign w:val="center"/>
          </w:tcPr>
          <w:p w14:paraId="3373268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序号</w:t>
            </w:r>
          </w:p>
        </w:tc>
        <w:tc>
          <w:tcPr>
            <w:tcW w:w="1506" w:type="dxa"/>
            <w:shd w:val="clear" w:color="auto" w:fill="auto"/>
            <w:vAlign w:val="center"/>
          </w:tcPr>
          <w:p w14:paraId="03F020C0">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姓名</w:t>
            </w:r>
          </w:p>
        </w:tc>
      </w:tr>
      <w:tr w14:paraId="6041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049" w:hRule="atLeast"/>
          <w:jc w:val="center"/>
        </w:trPr>
        <w:tc>
          <w:tcPr>
            <w:tcW w:w="1503" w:type="dxa"/>
            <w:shd w:val="clear" w:color="auto" w:fill="auto"/>
            <w:vAlign w:val="center"/>
          </w:tcPr>
          <w:p w14:paraId="0B0FDE3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w:t>
            </w:r>
          </w:p>
        </w:tc>
        <w:tc>
          <w:tcPr>
            <w:tcW w:w="1506" w:type="dxa"/>
            <w:shd w:val="clear"/>
            <w:vAlign w:val="center"/>
          </w:tcPr>
          <w:p w14:paraId="2D93971A">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肖小燕</w:t>
            </w:r>
          </w:p>
        </w:tc>
        <w:tc>
          <w:tcPr>
            <w:tcW w:w="1506" w:type="dxa"/>
            <w:shd w:val="clear" w:color="auto" w:fill="auto"/>
            <w:vAlign w:val="center"/>
          </w:tcPr>
          <w:p w14:paraId="1B95B487">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w:t>
            </w:r>
          </w:p>
        </w:tc>
        <w:tc>
          <w:tcPr>
            <w:tcW w:w="1506" w:type="dxa"/>
            <w:shd w:val="clear"/>
            <w:vAlign w:val="center"/>
          </w:tcPr>
          <w:p w14:paraId="31E41281">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李遵婷</w:t>
            </w:r>
          </w:p>
        </w:tc>
        <w:tc>
          <w:tcPr>
            <w:tcW w:w="1506" w:type="dxa"/>
            <w:shd w:val="clear" w:color="auto" w:fill="auto"/>
            <w:vAlign w:val="center"/>
          </w:tcPr>
          <w:p w14:paraId="67FDD2D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3</w:t>
            </w:r>
          </w:p>
        </w:tc>
        <w:tc>
          <w:tcPr>
            <w:tcW w:w="1506" w:type="dxa"/>
            <w:shd w:val="clear"/>
            <w:vAlign w:val="center"/>
          </w:tcPr>
          <w:p w14:paraId="1B71D8B5">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吴子媛</w:t>
            </w:r>
          </w:p>
        </w:tc>
      </w:tr>
    </w:tbl>
    <w:p w14:paraId="4A627753">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（以上排名不分先后）</w:t>
      </w:r>
    </w:p>
    <w:p w14:paraId="376EAFE9">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bookmarkStart w:id="0" w:name="_GoBack"/>
      <w:bookmarkEnd w:id="0"/>
    </w:p>
    <w:p w14:paraId="4BB632C0">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firstLine="5760" w:firstLineChars="1800"/>
        <w:jc w:val="both"/>
        <w:textAlignment w:val="auto"/>
        <w:rPr>
          <w:rFonts w:hint="default" w:ascii="仿宋" w:hAnsi="仿宋" w:eastAsia="仿宋" w:cs="仿宋"/>
          <w:sz w:val="32"/>
          <w:szCs w:val="32"/>
          <w:lang w:val="en-US" w:eastAsia="zh-CN"/>
        </w:rPr>
        <w:sectPr>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 xml:space="preserve">                             </w:t>
      </w:r>
    </w:p>
    <w:p w14:paraId="7DF34414">
      <w:pPr>
        <w:keepNext w:val="0"/>
        <w:keepLines w:val="0"/>
        <w:pageBreakBefore w:val="0"/>
        <w:widowControl w:val="0"/>
        <w:kinsoku/>
        <w:overflowPunct/>
        <w:topLinePunct w:val="0"/>
        <w:autoSpaceDE/>
        <w:autoSpaceDN/>
        <w:bidi w:val="0"/>
        <w:adjustRightInd/>
        <w:spacing w:line="600" w:lineRule="exact"/>
        <w:jc w:val="both"/>
        <w:textAlignment w:val="auto"/>
        <w:rPr>
          <w:rFonts w:hint="eastAsia" w:ascii="仿宋" w:hAnsi="仿宋" w:eastAsia="仿宋" w:cs="仿宋"/>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E7034"/>
    <w:rsid w:val="04441D61"/>
    <w:rsid w:val="04C80D6A"/>
    <w:rsid w:val="08674270"/>
    <w:rsid w:val="0CB16AF3"/>
    <w:rsid w:val="0D380EA3"/>
    <w:rsid w:val="11B33A8F"/>
    <w:rsid w:val="13110DD5"/>
    <w:rsid w:val="142C0B2D"/>
    <w:rsid w:val="1B6628EA"/>
    <w:rsid w:val="1B8007CB"/>
    <w:rsid w:val="1BCE0122"/>
    <w:rsid w:val="1FF15792"/>
    <w:rsid w:val="224F34F1"/>
    <w:rsid w:val="23A4374F"/>
    <w:rsid w:val="26926505"/>
    <w:rsid w:val="2BC413BB"/>
    <w:rsid w:val="304D37E6"/>
    <w:rsid w:val="314350F7"/>
    <w:rsid w:val="341060B6"/>
    <w:rsid w:val="345614B9"/>
    <w:rsid w:val="3EB91318"/>
    <w:rsid w:val="3ED37BFC"/>
    <w:rsid w:val="3F006F10"/>
    <w:rsid w:val="3FCB0CAC"/>
    <w:rsid w:val="442F13DF"/>
    <w:rsid w:val="471F3F8C"/>
    <w:rsid w:val="475B572B"/>
    <w:rsid w:val="478B4503"/>
    <w:rsid w:val="48044AAD"/>
    <w:rsid w:val="4A4A065E"/>
    <w:rsid w:val="4AB34B18"/>
    <w:rsid w:val="4E7C7102"/>
    <w:rsid w:val="4FF00C36"/>
    <w:rsid w:val="50EF2900"/>
    <w:rsid w:val="51AC7BA1"/>
    <w:rsid w:val="51E961F5"/>
    <w:rsid w:val="524F15CA"/>
    <w:rsid w:val="54AF6EC8"/>
    <w:rsid w:val="5558740D"/>
    <w:rsid w:val="55CF1308"/>
    <w:rsid w:val="57833220"/>
    <w:rsid w:val="5A910D97"/>
    <w:rsid w:val="5B67653B"/>
    <w:rsid w:val="5C0654D7"/>
    <w:rsid w:val="60EB257A"/>
    <w:rsid w:val="610001D7"/>
    <w:rsid w:val="61300818"/>
    <w:rsid w:val="62943AF8"/>
    <w:rsid w:val="680D5920"/>
    <w:rsid w:val="6B8F7D4D"/>
    <w:rsid w:val="6BD83F86"/>
    <w:rsid w:val="6CC87B57"/>
    <w:rsid w:val="6D4C69DA"/>
    <w:rsid w:val="70BF3836"/>
    <w:rsid w:val="71557A12"/>
    <w:rsid w:val="7476258E"/>
    <w:rsid w:val="7476433D"/>
    <w:rsid w:val="74F608AD"/>
    <w:rsid w:val="75FC2F67"/>
    <w:rsid w:val="76726D86"/>
    <w:rsid w:val="76760624"/>
    <w:rsid w:val="76982C90"/>
    <w:rsid w:val="780A7BE7"/>
    <w:rsid w:val="7A024CAD"/>
    <w:rsid w:val="7BF85F7F"/>
    <w:rsid w:val="7DA7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454</Words>
  <Characters>543</Characters>
  <Lines>0</Lines>
  <Paragraphs>0</Paragraphs>
  <TotalTime>86</TotalTime>
  <ScaleCrop>false</ScaleCrop>
  <LinksUpToDate>false</LinksUpToDate>
  <CharactersWithSpaces>653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2025-04-03T08:04:00Z</dcterms:created>
  <dc:creator>Administrator</dc:creator>
  <cp:lastModifiedBy>纤歌凝 暮山紫</cp:lastModifiedBy>
  <cp:lastPrinted>2025-12-16T02:43:00Z</cp:lastPrinted>
  <dcterms:modified xsi:type="dcterms:W3CDTF">2026-03-11T03:33:31Z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eyJoZGlkIjoiN2U4ZDdmMjQ5N2JhODg3OGJhMTE1YTI4YzZhODg4N2IiLCJ1c2VySWQiOiI0MzU2OTk1NzkifQ==</vt:lpwstr>
  </property>
  <property fmtid="{D5CDD505-2E9C-101B-9397-08002B2CF9AE}" pid="4" name="ICV">
    <vt:lpwstr>C4F62CBE98A94DCA9A3D58C3C94C85DF_13</vt:lpwstr>
  </property>
</Properties>
</file>