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F55B" w14:textId="77777777" w:rsidR="005C0D69" w:rsidRDefault="005C0D69" w:rsidP="005C0D69">
      <w:pPr>
        <w:pStyle w:val="ae"/>
        <w:widowControl/>
        <w:wordWrap w:val="0"/>
        <w:spacing w:beforeAutospacing="0" w:afterAutospacing="0" w:line="550" w:lineRule="exact"/>
        <w:jc w:val="both"/>
        <w:rPr>
          <w:rFonts w:ascii="黑体" w:eastAsia="黑体" w:hAnsi="黑体" w:cs="黑体" w:hint="eastAsia"/>
          <w:sz w:val="32"/>
          <w:shd w:val="clear" w:color="auto" w:fill="FFFFFF"/>
        </w:rPr>
      </w:pPr>
      <w:bookmarkStart w:id="0" w:name="_Hlk226723172"/>
      <w:r>
        <w:rPr>
          <w:rFonts w:ascii="黑体" w:eastAsia="黑体" w:hAnsi="黑体" w:cs="黑体" w:hint="eastAsia"/>
          <w:sz w:val="32"/>
          <w:shd w:val="clear" w:color="auto" w:fill="FFFFFF"/>
        </w:rPr>
        <w:t>附件：</w:t>
      </w:r>
    </w:p>
    <w:p w14:paraId="2C428731" w14:textId="77777777" w:rsidR="005C0D69" w:rsidRDefault="005C0D69" w:rsidP="005C0D69">
      <w:pPr>
        <w:pStyle w:val="ae"/>
        <w:widowControl/>
        <w:shd w:val="clear" w:color="auto" w:fill="FFFFFF"/>
        <w:wordWrap w:val="0"/>
        <w:spacing w:beforeAutospacing="0" w:afterAutospacing="0" w:line="540" w:lineRule="exact"/>
        <w:jc w:val="center"/>
        <w:rPr>
          <w:rFonts w:ascii="方正小标宋简体" w:eastAsia="方正小标宋简体" w:hAnsi="方正小标宋简体" w:cs="方正小标宋简体" w:hint="eastAsia"/>
          <w:sz w:val="36"/>
          <w:szCs w:val="36"/>
          <w:shd w:val="clear" w:color="auto" w:fill="FFFFFF"/>
        </w:rPr>
      </w:pPr>
      <w:bookmarkStart w:id="1" w:name="_Hlk226723084"/>
      <w:r>
        <w:rPr>
          <w:rFonts w:ascii="方正小标宋简体" w:eastAsia="方正小标宋简体" w:hAnsi="方正小标宋简体" w:cs="方正小标宋简体" w:hint="eastAsia"/>
          <w:sz w:val="36"/>
          <w:szCs w:val="36"/>
          <w:shd w:val="clear" w:color="auto" w:fill="FFFFFF"/>
        </w:rPr>
        <w:t>2026年吉安市青原区睿才人力资源有限公司招聘岗位及任职要求</w:t>
      </w:r>
    </w:p>
    <w:tbl>
      <w:tblPr>
        <w:tblStyle w:val="af"/>
        <w:tblW w:w="14965" w:type="dxa"/>
        <w:jc w:val="center"/>
        <w:tblInd w:w="0" w:type="dxa"/>
        <w:tblLook w:val="0000" w:firstRow="0" w:lastRow="0" w:firstColumn="0" w:lastColumn="0" w:noHBand="0" w:noVBand="0"/>
      </w:tblPr>
      <w:tblGrid>
        <w:gridCol w:w="1330"/>
        <w:gridCol w:w="1276"/>
        <w:gridCol w:w="9737"/>
        <w:gridCol w:w="1227"/>
        <w:gridCol w:w="1395"/>
      </w:tblGrid>
      <w:tr w:rsidR="005C0D69" w14:paraId="53274702" w14:textId="77777777" w:rsidTr="008C20BC">
        <w:trPr>
          <w:trHeight w:val="533"/>
          <w:jc w:val="center"/>
        </w:trPr>
        <w:tc>
          <w:tcPr>
            <w:tcW w:w="1330" w:type="dxa"/>
            <w:tcMar>
              <w:top w:w="0" w:type="dxa"/>
              <w:left w:w="0" w:type="dxa"/>
              <w:bottom w:w="0" w:type="dxa"/>
              <w:right w:w="0" w:type="dxa"/>
            </w:tcMar>
            <w:vAlign w:val="center"/>
          </w:tcPr>
          <w:p w14:paraId="0F492232" w14:textId="77777777" w:rsidR="005C0D69" w:rsidRDefault="005C0D69" w:rsidP="008C20BC">
            <w:pPr>
              <w:wordWrap w:val="0"/>
              <w:spacing w:line="360" w:lineRule="exact"/>
              <w:jc w:val="center"/>
              <w:rPr>
                <w:rStyle w:val="af0"/>
                <w:rFonts w:ascii="楷体_GB2312" w:eastAsia="楷体_GB2312" w:hAnsi="楷体_GB2312" w:cs="楷体_GB2312" w:hint="eastAsia"/>
                <w:b w:val="0"/>
                <w:sz w:val="28"/>
                <w:szCs w:val="28"/>
                <w:shd w:val="clear" w:color="auto" w:fill="FFFFFF"/>
              </w:rPr>
            </w:pPr>
            <w:r>
              <w:rPr>
                <w:rStyle w:val="af0"/>
                <w:rFonts w:ascii="楷体_GB2312" w:eastAsia="楷体_GB2312" w:hAnsi="楷体_GB2312" w:cs="楷体_GB2312" w:hint="eastAsia"/>
                <w:b w:val="0"/>
                <w:sz w:val="28"/>
                <w:szCs w:val="28"/>
                <w:shd w:val="clear" w:color="auto" w:fill="FFFFFF"/>
              </w:rPr>
              <w:t>招聘岗位</w:t>
            </w:r>
          </w:p>
        </w:tc>
        <w:tc>
          <w:tcPr>
            <w:tcW w:w="1276" w:type="dxa"/>
            <w:tcMar>
              <w:top w:w="0" w:type="dxa"/>
              <w:left w:w="0" w:type="dxa"/>
              <w:bottom w:w="0" w:type="dxa"/>
              <w:right w:w="0" w:type="dxa"/>
            </w:tcMar>
            <w:vAlign w:val="center"/>
          </w:tcPr>
          <w:p w14:paraId="03B17EE8" w14:textId="77777777" w:rsidR="005C0D69" w:rsidRDefault="005C0D69" w:rsidP="008C20BC">
            <w:pPr>
              <w:wordWrap w:val="0"/>
              <w:spacing w:line="360" w:lineRule="exact"/>
              <w:jc w:val="center"/>
              <w:rPr>
                <w:rStyle w:val="af0"/>
                <w:rFonts w:ascii="楷体_GB2312" w:eastAsia="楷体_GB2312" w:hAnsi="楷体_GB2312" w:cs="楷体_GB2312" w:hint="eastAsia"/>
                <w:b w:val="0"/>
                <w:sz w:val="28"/>
                <w:szCs w:val="28"/>
                <w:shd w:val="clear" w:color="auto" w:fill="FFFFFF"/>
              </w:rPr>
            </w:pPr>
            <w:r>
              <w:rPr>
                <w:rStyle w:val="af0"/>
                <w:rFonts w:ascii="楷体_GB2312" w:eastAsia="楷体_GB2312" w:hAnsi="楷体_GB2312" w:cs="楷体_GB2312" w:hint="eastAsia"/>
                <w:b w:val="0"/>
                <w:sz w:val="28"/>
                <w:szCs w:val="28"/>
                <w:shd w:val="clear" w:color="auto" w:fill="FFFFFF"/>
              </w:rPr>
              <w:t>需求人数</w:t>
            </w:r>
          </w:p>
        </w:tc>
        <w:tc>
          <w:tcPr>
            <w:tcW w:w="9737" w:type="dxa"/>
            <w:tcMar>
              <w:top w:w="0" w:type="dxa"/>
              <w:left w:w="0" w:type="dxa"/>
              <w:bottom w:w="0" w:type="dxa"/>
              <w:right w:w="0" w:type="dxa"/>
            </w:tcMar>
            <w:vAlign w:val="center"/>
          </w:tcPr>
          <w:p w14:paraId="4B5E3A3C" w14:textId="77777777" w:rsidR="005C0D69" w:rsidRDefault="005C0D69" w:rsidP="008C20BC">
            <w:pPr>
              <w:wordWrap w:val="0"/>
              <w:spacing w:line="360" w:lineRule="exact"/>
              <w:jc w:val="center"/>
              <w:rPr>
                <w:rStyle w:val="af0"/>
                <w:rFonts w:ascii="楷体_GB2312" w:eastAsia="楷体_GB2312" w:hAnsi="楷体_GB2312" w:cs="楷体_GB2312" w:hint="eastAsia"/>
                <w:b w:val="0"/>
                <w:sz w:val="28"/>
                <w:szCs w:val="28"/>
                <w:shd w:val="clear" w:color="auto" w:fill="FFFFFF"/>
              </w:rPr>
            </w:pPr>
            <w:r>
              <w:rPr>
                <w:rStyle w:val="af0"/>
                <w:rFonts w:ascii="楷体_GB2312" w:eastAsia="楷体_GB2312" w:hAnsi="楷体_GB2312" w:cs="楷体_GB2312" w:hint="eastAsia"/>
                <w:b w:val="0"/>
                <w:sz w:val="28"/>
                <w:szCs w:val="28"/>
                <w:shd w:val="clear" w:color="auto" w:fill="FFFFFF"/>
              </w:rPr>
              <w:t>岗位要求</w:t>
            </w:r>
          </w:p>
        </w:tc>
        <w:tc>
          <w:tcPr>
            <w:tcW w:w="1227" w:type="dxa"/>
            <w:tcMar>
              <w:top w:w="0" w:type="dxa"/>
              <w:left w:w="0" w:type="dxa"/>
              <w:bottom w:w="0" w:type="dxa"/>
              <w:right w:w="0" w:type="dxa"/>
            </w:tcMar>
            <w:vAlign w:val="center"/>
          </w:tcPr>
          <w:p w14:paraId="78ECF339" w14:textId="77777777" w:rsidR="005C0D69" w:rsidRDefault="005C0D69" w:rsidP="008C20BC">
            <w:pPr>
              <w:wordWrap w:val="0"/>
              <w:spacing w:line="360" w:lineRule="exact"/>
              <w:jc w:val="center"/>
              <w:rPr>
                <w:rStyle w:val="af0"/>
                <w:rFonts w:ascii="楷体_GB2312" w:eastAsia="楷体_GB2312" w:hAnsi="楷体_GB2312" w:cs="楷体_GB2312" w:hint="eastAsia"/>
                <w:b w:val="0"/>
                <w:sz w:val="28"/>
                <w:szCs w:val="28"/>
                <w:shd w:val="clear" w:color="auto" w:fill="FFFFFF"/>
              </w:rPr>
            </w:pPr>
            <w:r>
              <w:rPr>
                <w:rStyle w:val="af0"/>
                <w:rFonts w:ascii="楷体_GB2312" w:eastAsia="楷体_GB2312" w:hAnsi="楷体_GB2312" w:cs="楷体_GB2312" w:hint="eastAsia"/>
                <w:b w:val="0"/>
                <w:sz w:val="28"/>
                <w:szCs w:val="28"/>
                <w:shd w:val="clear" w:color="auto" w:fill="FFFFFF"/>
              </w:rPr>
              <w:t>薪资待遇</w:t>
            </w:r>
          </w:p>
        </w:tc>
        <w:tc>
          <w:tcPr>
            <w:tcW w:w="1395" w:type="dxa"/>
            <w:tcMar>
              <w:top w:w="0" w:type="dxa"/>
              <w:left w:w="0" w:type="dxa"/>
              <w:bottom w:w="0" w:type="dxa"/>
              <w:right w:w="0" w:type="dxa"/>
            </w:tcMar>
            <w:vAlign w:val="center"/>
          </w:tcPr>
          <w:p w14:paraId="353BD355" w14:textId="77777777" w:rsidR="005C0D69" w:rsidRDefault="005C0D69" w:rsidP="008C20BC">
            <w:pPr>
              <w:wordWrap w:val="0"/>
              <w:spacing w:line="360" w:lineRule="exact"/>
              <w:jc w:val="center"/>
              <w:rPr>
                <w:rStyle w:val="af0"/>
                <w:rFonts w:ascii="楷体_GB2312" w:eastAsia="楷体_GB2312" w:hAnsi="楷体_GB2312" w:cs="楷体_GB2312" w:hint="eastAsia"/>
                <w:b w:val="0"/>
                <w:sz w:val="28"/>
                <w:szCs w:val="28"/>
                <w:shd w:val="clear" w:color="auto" w:fill="FFFFFF"/>
              </w:rPr>
            </w:pPr>
            <w:r>
              <w:rPr>
                <w:rStyle w:val="af0"/>
                <w:rFonts w:ascii="楷体_GB2312" w:eastAsia="楷体_GB2312" w:hAnsi="楷体_GB2312" w:cs="楷体_GB2312" w:hint="eastAsia"/>
                <w:b w:val="0"/>
                <w:sz w:val="28"/>
                <w:szCs w:val="28"/>
                <w:shd w:val="clear" w:color="auto" w:fill="FFFFFF"/>
              </w:rPr>
              <w:t>备注</w:t>
            </w:r>
          </w:p>
        </w:tc>
      </w:tr>
      <w:tr w:rsidR="005C0D69" w14:paraId="61733FF0" w14:textId="77777777" w:rsidTr="008C20BC">
        <w:trPr>
          <w:trHeight w:val="1844"/>
          <w:jc w:val="center"/>
        </w:trPr>
        <w:tc>
          <w:tcPr>
            <w:tcW w:w="1330" w:type="dxa"/>
            <w:tcMar>
              <w:top w:w="0" w:type="dxa"/>
              <w:left w:w="0" w:type="dxa"/>
              <w:bottom w:w="0" w:type="dxa"/>
              <w:right w:w="0" w:type="dxa"/>
            </w:tcMar>
            <w:vAlign w:val="center"/>
          </w:tcPr>
          <w:p w14:paraId="24DBFD7B" w14:textId="77777777" w:rsidR="005C0D69" w:rsidRDefault="005C0D69" w:rsidP="008C20BC">
            <w:pPr>
              <w:wordWrap w:val="0"/>
              <w:spacing w:line="360" w:lineRule="exact"/>
              <w:jc w:val="center"/>
              <w:rPr>
                <w:rStyle w:val="af0"/>
                <w:rFonts w:ascii="仿宋_GB2312" w:hAnsi="仿宋_GB2312" w:cs="仿宋_GB2312"/>
                <w:bCs/>
                <w:sz w:val="28"/>
                <w:szCs w:val="28"/>
                <w:shd w:val="clear" w:color="auto" w:fill="FFFFFF"/>
              </w:rPr>
            </w:pPr>
            <w:r>
              <w:rPr>
                <w:rStyle w:val="af0"/>
                <w:rFonts w:ascii="仿宋_GB2312" w:hAnsi="仿宋_GB2312" w:cs="仿宋_GB2312" w:hint="eastAsia"/>
                <w:bCs/>
                <w:sz w:val="28"/>
                <w:szCs w:val="28"/>
                <w:shd w:val="clear" w:color="auto" w:fill="FFFFFF"/>
              </w:rPr>
              <w:t>01-乡镇驻站社工</w:t>
            </w:r>
          </w:p>
        </w:tc>
        <w:tc>
          <w:tcPr>
            <w:tcW w:w="1276" w:type="dxa"/>
            <w:tcMar>
              <w:top w:w="0" w:type="dxa"/>
              <w:left w:w="0" w:type="dxa"/>
              <w:bottom w:w="0" w:type="dxa"/>
              <w:right w:w="0" w:type="dxa"/>
            </w:tcMar>
            <w:vAlign w:val="center"/>
          </w:tcPr>
          <w:p w14:paraId="269824C9" w14:textId="77777777" w:rsidR="005C0D69" w:rsidRDefault="005C0D69" w:rsidP="008C20BC">
            <w:pPr>
              <w:wordWrap w:val="0"/>
              <w:spacing w:line="360" w:lineRule="exact"/>
              <w:jc w:val="center"/>
              <w:rPr>
                <w:rStyle w:val="af0"/>
                <w:rFonts w:ascii="仿宋_GB2312" w:hAnsi="仿宋_GB2312" w:cs="仿宋_GB2312"/>
                <w:bCs/>
                <w:sz w:val="28"/>
                <w:szCs w:val="28"/>
                <w:shd w:val="clear" w:color="auto" w:fill="FFFFFF"/>
              </w:rPr>
            </w:pPr>
            <w:r>
              <w:rPr>
                <w:rStyle w:val="af0"/>
                <w:rFonts w:ascii="仿宋_GB2312" w:hAnsi="仿宋_GB2312" w:cs="仿宋_GB2312" w:hint="eastAsia"/>
                <w:bCs/>
                <w:sz w:val="28"/>
                <w:szCs w:val="28"/>
                <w:shd w:val="clear" w:color="auto" w:fill="FFFFFF"/>
              </w:rPr>
              <w:t>1人</w:t>
            </w:r>
          </w:p>
        </w:tc>
        <w:tc>
          <w:tcPr>
            <w:tcW w:w="9737" w:type="dxa"/>
            <w:tcMar>
              <w:top w:w="0" w:type="dxa"/>
              <w:left w:w="0" w:type="dxa"/>
              <w:bottom w:w="0" w:type="dxa"/>
              <w:right w:w="0" w:type="dxa"/>
            </w:tcMar>
            <w:vAlign w:val="center"/>
          </w:tcPr>
          <w:p w14:paraId="35C80956" w14:textId="77777777" w:rsidR="005C0D69" w:rsidRDefault="005C0D69" w:rsidP="008C20BC">
            <w:pPr>
              <w:adjustRightInd w:val="0"/>
              <w:snapToGrid w:val="0"/>
              <w:spacing w:line="360" w:lineRule="exact"/>
              <w:jc w:val="left"/>
              <w:outlineLvl w:val="0"/>
              <w:rPr>
                <w:rFonts w:ascii="仿宋_GB2312" w:hAnsi="仿宋_GB2312" w:cs="仿宋_GB2312" w:hint="eastAsia"/>
                <w:sz w:val="28"/>
                <w:szCs w:val="28"/>
              </w:rPr>
            </w:pPr>
            <w:r>
              <w:rPr>
                <w:rFonts w:ascii="仿宋_GB2312" w:hAnsi="仿宋_GB2312" w:cs="仿宋_GB2312" w:hint="eastAsia"/>
                <w:sz w:val="28"/>
                <w:szCs w:val="28"/>
              </w:rPr>
              <w:t>1.40周岁及以下，大专及以上学历，专业不限；</w:t>
            </w:r>
          </w:p>
          <w:p w14:paraId="561B0BAC" w14:textId="77777777" w:rsidR="005C0D69" w:rsidRDefault="005C0D69" w:rsidP="008C20BC">
            <w:pPr>
              <w:adjustRightInd w:val="0"/>
              <w:snapToGrid w:val="0"/>
              <w:spacing w:line="360" w:lineRule="exact"/>
              <w:jc w:val="left"/>
              <w:outlineLvl w:val="0"/>
              <w:rPr>
                <w:rFonts w:ascii="仿宋_GB2312" w:hAnsi="仿宋_GB2312" w:cs="仿宋_GB2312" w:hint="eastAsia"/>
                <w:sz w:val="28"/>
                <w:szCs w:val="28"/>
              </w:rPr>
            </w:pPr>
            <w:r>
              <w:rPr>
                <w:rFonts w:ascii="仿宋_GB2312" w:hAnsi="仿宋_GB2312" w:cs="仿宋_GB2312" w:hint="eastAsia"/>
                <w:sz w:val="28"/>
                <w:szCs w:val="28"/>
              </w:rPr>
              <w:t>2.熟练使用电脑办公软件；</w:t>
            </w:r>
          </w:p>
          <w:p w14:paraId="669BA0BF" w14:textId="77777777" w:rsidR="005C0D69" w:rsidRDefault="005C0D69" w:rsidP="008C20BC">
            <w:pPr>
              <w:adjustRightInd w:val="0"/>
              <w:snapToGrid w:val="0"/>
              <w:spacing w:line="360" w:lineRule="exact"/>
              <w:jc w:val="left"/>
              <w:outlineLvl w:val="0"/>
              <w:rPr>
                <w:rFonts w:ascii="仿宋_GB2312" w:hAnsi="仿宋_GB2312" w:cs="仿宋_GB2312" w:hint="eastAsia"/>
                <w:sz w:val="28"/>
                <w:szCs w:val="28"/>
              </w:rPr>
            </w:pPr>
            <w:r>
              <w:rPr>
                <w:rFonts w:ascii="仿宋_GB2312" w:hAnsi="仿宋_GB2312" w:cs="仿宋_GB2312" w:hint="eastAsia"/>
                <w:sz w:val="28"/>
                <w:szCs w:val="28"/>
              </w:rPr>
              <w:t>3.耐心、负责，能胜任社区入户探访、开展社区关怀活动及其他民政服务工作；</w:t>
            </w:r>
          </w:p>
          <w:p w14:paraId="7B72A25D" w14:textId="77777777" w:rsidR="005C0D69" w:rsidRDefault="005C0D69" w:rsidP="008C20BC">
            <w:pPr>
              <w:adjustRightInd w:val="0"/>
              <w:snapToGrid w:val="0"/>
              <w:spacing w:line="360" w:lineRule="exact"/>
              <w:jc w:val="left"/>
              <w:outlineLvl w:val="0"/>
              <w:rPr>
                <w:rFonts w:ascii="仿宋_GB2312" w:hAnsi="仿宋_GB2312" w:cs="仿宋_GB2312" w:hint="eastAsia"/>
                <w:sz w:val="28"/>
                <w:szCs w:val="28"/>
              </w:rPr>
            </w:pPr>
            <w:r>
              <w:rPr>
                <w:rFonts w:ascii="仿宋_GB2312" w:hAnsi="仿宋_GB2312" w:cs="仿宋_GB2312" w:hint="eastAsia"/>
                <w:sz w:val="28"/>
                <w:szCs w:val="28"/>
              </w:rPr>
              <w:t>4.应聘考生如是党员或持有社会工作专业资格证书的，同等成绩优先入</w:t>
            </w:r>
            <w:proofErr w:type="gramStart"/>
            <w:r>
              <w:rPr>
                <w:rFonts w:ascii="仿宋_GB2312" w:hAnsi="仿宋_GB2312" w:cs="仿宋_GB2312" w:hint="eastAsia"/>
                <w:sz w:val="28"/>
                <w:szCs w:val="28"/>
              </w:rPr>
              <w:t>闱</w:t>
            </w:r>
            <w:proofErr w:type="gramEnd"/>
            <w:r>
              <w:rPr>
                <w:rFonts w:ascii="仿宋_GB2312" w:hAnsi="仿宋_GB2312" w:cs="仿宋_GB2312" w:hint="eastAsia"/>
                <w:sz w:val="28"/>
                <w:szCs w:val="28"/>
              </w:rPr>
              <w:t>；</w:t>
            </w:r>
          </w:p>
          <w:p w14:paraId="77CBC7F6" w14:textId="77777777" w:rsidR="005C0D69" w:rsidRDefault="005C0D69" w:rsidP="008C20BC">
            <w:pPr>
              <w:adjustRightInd w:val="0"/>
              <w:snapToGrid w:val="0"/>
              <w:spacing w:line="360" w:lineRule="exact"/>
              <w:jc w:val="left"/>
              <w:outlineLvl w:val="0"/>
            </w:pPr>
            <w:r>
              <w:rPr>
                <w:rFonts w:ascii="仿宋_GB2312" w:hAnsi="仿宋_GB2312" w:cs="仿宋_GB2312" w:hint="eastAsia"/>
                <w:sz w:val="28"/>
                <w:szCs w:val="28"/>
              </w:rPr>
              <w:t>注：在乡镇开展群众工作，需要使用方言沟通。</w:t>
            </w:r>
          </w:p>
        </w:tc>
        <w:tc>
          <w:tcPr>
            <w:tcW w:w="1227" w:type="dxa"/>
            <w:tcMar>
              <w:top w:w="0" w:type="dxa"/>
              <w:left w:w="0" w:type="dxa"/>
              <w:bottom w:w="0" w:type="dxa"/>
              <w:right w:w="0" w:type="dxa"/>
            </w:tcMar>
            <w:vAlign w:val="center"/>
          </w:tcPr>
          <w:p w14:paraId="5FC32412" w14:textId="77777777" w:rsidR="005C0D69" w:rsidRDefault="005C0D69" w:rsidP="008C20BC">
            <w:pPr>
              <w:wordWrap w:val="0"/>
              <w:spacing w:line="360" w:lineRule="exact"/>
              <w:jc w:val="left"/>
              <w:rPr>
                <w:rStyle w:val="af0"/>
                <w:rFonts w:ascii="仿宋_GB2312" w:hAnsi="仿宋_GB2312" w:cs="仿宋_GB2312"/>
                <w:bCs/>
                <w:sz w:val="28"/>
                <w:szCs w:val="28"/>
                <w:shd w:val="clear" w:color="auto" w:fill="FFFFFF"/>
              </w:rPr>
            </w:pPr>
            <w:r>
              <w:rPr>
                <w:rStyle w:val="af0"/>
                <w:rFonts w:ascii="仿宋_GB2312" w:hAnsi="仿宋_GB2312" w:cs="仿宋_GB2312" w:hint="eastAsia"/>
                <w:bCs/>
                <w:sz w:val="28"/>
                <w:szCs w:val="28"/>
                <w:shd w:val="clear" w:color="auto" w:fill="FFFFFF"/>
              </w:rPr>
              <w:t>薪资2800元/月</w:t>
            </w:r>
          </w:p>
        </w:tc>
        <w:tc>
          <w:tcPr>
            <w:tcW w:w="1395" w:type="dxa"/>
            <w:tcMar>
              <w:top w:w="0" w:type="dxa"/>
              <w:left w:w="0" w:type="dxa"/>
              <w:bottom w:w="0" w:type="dxa"/>
              <w:right w:w="0" w:type="dxa"/>
            </w:tcMar>
            <w:vAlign w:val="center"/>
          </w:tcPr>
          <w:p w14:paraId="5C4BC28B" w14:textId="77777777" w:rsidR="005C0D69" w:rsidRDefault="005C0D69" w:rsidP="008C20BC">
            <w:pPr>
              <w:wordWrap w:val="0"/>
              <w:spacing w:line="360" w:lineRule="exact"/>
              <w:jc w:val="center"/>
              <w:rPr>
                <w:rStyle w:val="af0"/>
                <w:rFonts w:ascii="仿宋_GB2312" w:hAnsi="仿宋_GB2312" w:cs="仿宋_GB2312" w:hint="eastAsia"/>
                <w:bCs/>
                <w:sz w:val="28"/>
                <w:szCs w:val="28"/>
                <w:shd w:val="clear" w:color="auto" w:fill="FFFFFF"/>
              </w:rPr>
            </w:pPr>
            <w:r>
              <w:rPr>
                <w:rStyle w:val="af0"/>
                <w:rFonts w:ascii="仿宋_GB2312" w:hAnsi="仿宋_GB2312" w:cs="仿宋_GB2312" w:hint="eastAsia"/>
                <w:bCs/>
                <w:sz w:val="28"/>
                <w:szCs w:val="28"/>
                <w:shd w:val="clear" w:color="auto" w:fill="FFFFFF"/>
              </w:rPr>
              <w:t>工作地点为富滩镇</w:t>
            </w:r>
            <w:r>
              <w:rPr>
                <w:rFonts w:ascii="仿宋_GB2312" w:hAnsi="仿宋_GB2312" w:cs="仿宋_GB2312" w:hint="eastAsia"/>
                <w:color w:val="000000"/>
                <w:sz w:val="28"/>
                <w:szCs w:val="28"/>
              </w:rPr>
              <w:t>民政服务站</w:t>
            </w:r>
          </w:p>
        </w:tc>
      </w:tr>
      <w:tr w:rsidR="005C0D69" w14:paraId="56856A84" w14:textId="77777777" w:rsidTr="008C20BC">
        <w:trPr>
          <w:trHeight w:val="1883"/>
          <w:jc w:val="center"/>
        </w:trPr>
        <w:tc>
          <w:tcPr>
            <w:tcW w:w="1330" w:type="dxa"/>
            <w:tcMar>
              <w:top w:w="0" w:type="dxa"/>
              <w:left w:w="0" w:type="dxa"/>
              <w:bottom w:w="0" w:type="dxa"/>
              <w:right w:w="0" w:type="dxa"/>
            </w:tcMar>
            <w:vAlign w:val="center"/>
          </w:tcPr>
          <w:p w14:paraId="1D68B42E" w14:textId="77777777" w:rsidR="005C0D69" w:rsidRDefault="005C0D69" w:rsidP="008C20BC">
            <w:pPr>
              <w:wordWrap w:val="0"/>
              <w:spacing w:line="360" w:lineRule="exact"/>
              <w:jc w:val="center"/>
              <w:rPr>
                <w:rStyle w:val="af0"/>
                <w:rFonts w:ascii="仿宋_GB2312" w:hAnsi="仿宋_GB2312" w:cs="仿宋_GB2312"/>
                <w:bCs/>
                <w:sz w:val="28"/>
                <w:szCs w:val="28"/>
                <w:shd w:val="clear" w:color="auto" w:fill="FFFFFF"/>
              </w:rPr>
            </w:pPr>
            <w:r>
              <w:rPr>
                <w:rStyle w:val="af0"/>
                <w:rFonts w:ascii="仿宋_GB2312" w:hAnsi="仿宋_GB2312" w:cs="仿宋_GB2312" w:hint="eastAsia"/>
                <w:bCs/>
                <w:sz w:val="28"/>
                <w:szCs w:val="28"/>
                <w:shd w:val="clear" w:color="auto" w:fill="FFFFFF"/>
              </w:rPr>
              <w:t>02-窗口工作人员</w:t>
            </w:r>
          </w:p>
        </w:tc>
        <w:tc>
          <w:tcPr>
            <w:tcW w:w="1276" w:type="dxa"/>
            <w:tcMar>
              <w:top w:w="0" w:type="dxa"/>
              <w:left w:w="0" w:type="dxa"/>
              <w:bottom w:w="0" w:type="dxa"/>
              <w:right w:w="0" w:type="dxa"/>
            </w:tcMar>
            <w:vAlign w:val="center"/>
          </w:tcPr>
          <w:p w14:paraId="54D501F5" w14:textId="77777777" w:rsidR="005C0D69" w:rsidRDefault="005C0D69" w:rsidP="008C20BC">
            <w:pPr>
              <w:wordWrap w:val="0"/>
              <w:spacing w:line="360" w:lineRule="exact"/>
              <w:jc w:val="center"/>
              <w:rPr>
                <w:rStyle w:val="af0"/>
                <w:rFonts w:ascii="仿宋_GB2312" w:hAnsi="仿宋_GB2312" w:cs="仿宋_GB2312"/>
                <w:bCs/>
                <w:sz w:val="28"/>
                <w:szCs w:val="28"/>
                <w:shd w:val="clear" w:color="auto" w:fill="FFFFFF"/>
              </w:rPr>
            </w:pPr>
            <w:r>
              <w:rPr>
                <w:rStyle w:val="af0"/>
                <w:rFonts w:ascii="仿宋_GB2312" w:hAnsi="仿宋_GB2312" w:cs="仿宋_GB2312" w:hint="eastAsia"/>
                <w:bCs/>
                <w:sz w:val="28"/>
                <w:szCs w:val="28"/>
                <w:shd w:val="clear" w:color="auto" w:fill="FFFFFF"/>
              </w:rPr>
              <w:t>1人</w:t>
            </w:r>
          </w:p>
        </w:tc>
        <w:tc>
          <w:tcPr>
            <w:tcW w:w="9737" w:type="dxa"/>
            <w:tcMar>
              <w:top w:w="0" w:type="dxa"/>
              <w:left w:w="0" w:type="dxa"/>
              <w:bottom w:w="0" w:type="dxa"/>
              <w:right w:w="0" w:type="dxa"/>
            </w:tcMar>
            <w:vAlign w:val="center"/>
          </w:tcPr>
          <w:p w14:paraId="0AB8E528" w14:textId="77777777" w:rsidR="005C0D69" w:rsidRDefault="005C0D69" w:rsidP="008C20BC">
            <w:pPr>
              <w:adjustRightInd w:val="0"/>
              <w:snapToGrid w:val="0"/>
              <w:spacing w:line="360" w:lineRule="exact"/>
              <w:jc w:val="left"/>
              <w:outlineLvl w:val="0"/>
              <w:rPr>
                <w:rFonts w:ascii="仿宋_GB2312" w:hAnsi="仿宋_GB2312" w:cs="仿宋_GB2312" w:hint="eastAsia"/>
                <w:sz w:val="28"/>
                <w:szCs w:val="28"/>
              </w:rPr>
            </w:pPr>
            <w:r>
              <w:rPr>
                <w:rFonts w:ascii="仿宋_GB2312" w:hAnsi="仿宋_GB2312" w:cs="仿宋_GB2312" w:hint="eastAsia"/>
                <w:sz w:val="28"/>
                <w:szCs w:val="28"/>
              </w:rPr>
              <w:t>1.35周岁及以下，大专及以上学历，专业不限；</w:t>
            </w:r>
          </w:p>
          <w:p w14:paraId="723BD824" w14:textId="77777777" w:rsidR="005C0D69" w:rsidRDefault="005C0D69" w:rsidP="008C20BC">
            <w:pPr>
              <w:adjustRightInd w:val="0"/>
              <w:snapToGrid w:val="0"/>
              <w:spacing w:line="360" w:lineRule="exact"/>
              <w:jc w:val="left"/>
              <w:outlineLvl w:val="0"/>
              <w:rPr>
                <w:rFonts w:ascii="仿宋_GB2312" w:hAnsi="仿宋_GB2312" w:cs="仿宋_GB2312"/>
                <w:sz w:val="28"/>
                <w:szCs w:val="28"/>
              </w:rPr>
            </w:pPr>
            <w:r>
              <w:rPr>
                <w:rFonts w:ascii="仿宋_GB2312" w:hAnsi="仿宋_GB2312" w:cs="仿宋_GB2312" w:hint="eastAsia"/>
                <w:sz w:val="28"/>
                <w:szCs w:val="28"/>
              </w:rPr>
              <w:t>2.有1年或以上讲解岗位工作经历，能胜任接待、讲解服务等工作；</w:t>
            </w:r>
          </w:p>
          <w:p w14:paraId="7CDFC826" w14:textId="77777777" w:rsidR="005C0D69" w:rsidRDefault="005C0D69" w:rsidP="008C20BC">
            <w:pPr>
              <w:adjustRightInd w:val="0"/>
              <w:snapToGrid w:val="0"/>
              <w:spacing w:line="360" w:lineRule="exact"/>
              <w:jc w:val="left"/>
              <w:outlineLvl w:val="0"/>
              <w:rPr>
                <w:rFonts w:ascii="仿宋_GB2312" w:hAnsi="仿宋_GB2312" w:cs="仿宋_GB2312" w:hint="eastAsia"/>
                <w:sz w:val="28"/>
                <w:szCs w:val="28"/>
              </w:rPr>
            </w:pPr>
            <w:r>
              <w:rPr>
                <w:rFonts w:ascii="仿宋_GB2312" w:hAnsi="仿宋_GB2312" w:cs="仿宋_GB2312" w:hint="eastAsia"/>
                <w:sz w:val="28"/>
                <w:szCs w:val="28"/>
              </w:rPr>
              <w:t>3.持有普通话二甲证书；</w:t>
            </w:r>
          </w:p>
          <w:p w14:paraId="300E4960" w14:textId="77777777" w:rsidR="005C0D69" w:rsidRDefault="005C0D69" w:rsidP="008C20BC">
            <w:pPr>
              <w:wordWrap w:val="0"/>
              <w:spacing w:line="360" w:lineRule="exact"/>
              <w:jc w:val="left"/>
              <w:rPr>
                <w:rStyle w:val="af0"/>
                <w:rFonts w:ascii="仿宋_GB2312" w:hAnsi="仿宋_GB2312" w:cs="仿宋_GB2312" w:hint="eastAsia"/>
                <w:bCs/>
                <w:sz w:val="28"/>
                <w:szCs w:val="28"/>
                <w:shd w:val="clear" w:color="auto" w:fill="FFFFFF"/>
              </w:rPr>
            </w:pPr>
            <w:r>
              <w:rPr>
                <w:rFonts w:ascii="仿宋_GB2312" w:hAnsi="仿宋_GB2312" w:cs="仿宋_GB2312" w:hint="eastAsia"/>
                <w:sz w:val="28"/>
                <w:szCs w:val="28"/>
              </w:rPr>
              <w:t>4.熟练使用电脑办公软件，身体健康，形象好气质佳，较强的语言表达能力和沟通能力、处理协调能力和团队协作意识。</w:t>
            </w:r>
          </w:p>
        </w:tc>
        <w:tc>
          <w:tcPr>
            <w:tcW w:w="1227" w:type="dxa"/>
            <w:tcMar>
              <w:top w:w="0" w:type="dxa"/>
              <w:left w:w="0" w:type="dxa"/>
              <w:bottom w:w="0" w:type="dxa"/>
              <w:right w:w="0" w:type="dxa"/>
            </w:tcMar>
            <w:vAlign w:val="center"/>
          </w:tcPr>
          <w:p w14:paraId="2F21AD2F" w14:textId="77777777" w:rsidR="005C0D69" w:rsidRDefault="005C0D69" w:rsidP="008C20BC">
            <w:pPr>
              <w:wordWrap w:val="0"/>
              <w:spacing w:line="360" w:lineRule="exact"/>
              <w:jc w:val="left"/>
              <w:rPr>
                <w:rStyle w:val="af0"/>
                <w:rFonts w:ascii="仿宋_GB2312" w:hAnsi="仿宋_GB2312" w:cs="仿宋_GB2312"/>
                <w:bCs/>
                <w:sz w:val="28"/>
                <w:szCs w:val="28"/>
                <w:shd w:val="clear" w:color="auto" w:fill="FFFFFF"/>
              </w:rPr>
            </w:pPr>
            <w:r>
              <w:rPr>
                <w:rStyle w:val="af0"/>
                <w:rFonts w:ascii="仿宋_GB2312" w:hAnsi="仿宋_GB2312" w:cs="仿宋_GB2312" w:hint="eastAsia"/>
                <w:bCs/>
                <w:sz w:val="28"/>
                <w:szCs w:val="28"/>
                <w:shd w:val="clear" w:color="auto" w:fill="FFFFFF"/>
              </w:rPr>
              <w:t>薪资3400元/月</w:t>
            </w:r>
          </w:p>
        </w:tc>
        <w:tc>
          <w:tcPr>
            <w:tcW w:w="1395" w:type="dxa"/>
            <w:tcMar>
              <w:top w:w="0" w:type="dxa"/>
              <w:left w:w="0" w:type="dxa"/>
              <w:bottom w:w="0" w:type="dxa"/>
              <w:right w:w="0" w:type="dxa"/>
            </w:tcMar>
            <w:vAlign w:val="center"/>
          </w:tcPr>
          <w:p w14:paraId="39FDBE97" w14:textId="77777777" w:rsidR="005C0D69" w:rsidRDefault="005C0D69" w:rsidP="008C20BC">
            <w:pPr>
              <w:wordWrap w:val="0"/>
              <w:spacing w:line="360" w:lineRule="exact"/>
              <w:jc w:val="center"/>
              <w:rPr>
                <w:rStyle w:val="af0"/>
                <w:rFonts w:ascii="仿宋_GB2312" w:hAnsi="仿宋_GB2312" w:cs="仿宋_GB2312"/>
                <w:bCs/>
                <w:sz w:val="28"/>
                <w:szCs w:val="28"/>
                <w:shd w:val="clear" w:color="auto" w:fill="FFFFFF"/>
              </w:rPr>
            </w:pPr>
            <w:r>
              <w:rPr>
                <w:rStyle w:val="af0"/>
                <w:rFonts w:ascii="仿宋_GB2312" w:hAnsi="仿宋_GB2312" w:cs="仿宋_GB2312" w:hint="eastAsia"/>
                <w:bCs/>
                <w:sz w:val="28"/>
                <w:szCs w:val="28"/>
                <w:shd w:val="clear" w:color="auto" w:fill="FFFFFF"/>
              </w:rPr>
              <w:t>工作地点为青原区城区</w:t>
            </w:r>
          </w:p>
        </w:tc>
      </w:tr>
      <w:tr w:rsidR="005C0D69" w14:paraId="0EA4CA41" w14:textId="77777777" w:rsidTr="008C20BC">
        <w:trPr>
          <w:trHeight w:val="1463"/>
          <w:jc w:val="center"/>
        </w:trPr>
        <w:tc>
          <w:tcPr>
            <w:tcW w:w="1330" w:type="dxa"/>
            <w:tcMar>
              <w:top w:w="0" w:type="dxa"/>
              <w:left w:w="0" w:type="dxa"/>
              <w:bottom w:w="0" w:type="dxa"/>
              <w:right w:w="0" w:type="dxa"/>
            </w:tcMar>
            <w:vAlign w:val="center"/>
          </w:tcPr>
          <w:p w14:paraId="5754249E" w14:textId="77777777" w:rsidR="005C0D69" w:rsidRDefault="005C0D69" w:rsidP="008C20BC">
            <w:pPr>
              <w:wordWrap w:val="0"/>
              <w:spacing w:line="360" w:lineRule="exact"/>
              <w:jc w:val="center"/>
              <w:rPr>
                <w:rStyle w:val="af0"/>
                <w:rFonts w:ascii="仿宋_GB2312" w:hAnsi="仿宋_GB2312" w:cs="仿宋_GB2312" w:hint="eastAsia"/>
                <w:bCs/>
                <w:sz w:val="28"/>
                <w:szCs w:val="28"/>
                <w:shd w:val="clear" w:color="auto" w:fill="FFFFFF"/>
              </w:rPr>
            </w:pPr>
            <w:r>
              <w:rPr>
                <w:rStyle w:val="af0"/>
                <w:rFonts w:ascii="仿宋_GB2312" w:hAnsi="仿宋_GB2312" w:cs="仿宋_GB2312" w:hint="eastAsia"/>
                <w:bCs/>
                <w:sz w:val="28"/>
                <w:szCs w:val="28"/>
                <w:shd w:val="clear" w:color="auto" w:fill="FFFFFF"/>
              </w:rPr>
              <w:t>03-窗口工作人员</w:t>
            </w:r>
          </w:p>
        </w:tc>
        <w:tc>
          <w:tcPr>
            <w:tcW w:w="1276" w:type="dxa"/>
            <w:tcMar>
              <w:top w:w="0" w:type="dxa"/>
              <w:left w:w="0" w:type="dxa"/>
              <w:bottom w:w="0" w:type="dxa"/>
              <w:right w:w="0" w:type="dxa"/>
            </w:tcMar>
            <w:vAlign w:val="center"/>
          </w:tcPr>
          <w:p w14:paraId="520D92FF" w14:textId="77777777" w:rsidR="005C0D69" w:rsidRDefault="005C0D69" w:rsidP="008C20BC">
            <w:pPr>
              <w:wordWrap w:val="0"/>
              <w:spacing w:line="360" w:lineRule="exact"/>
              <w:jc w:val="center"/>
              <w:rPr>
                <w:rStyle w:val="af0"/>
                <w:rFonts w:ascii="仿宋_GB2312" w:hAnsi="仿宋_GB2312" w:cs="仿宋_GB2312"/>
                <w:bCs/>
                <w:sz w:val="28"/>
                <w:szCs w:val="28"/>
                <w:shd w:val="clear" w:color="auto" w:fill="FFFFFF"/>
              </w:rPr>
            </w:pPr>
            <w:r>
              <w:rPr>
                <w:rStyle w:val="af0"/>
                <w:rFonts w:ascii="仿宋_GB2312" w:hAnsi="仿宋_GB2312" w:cs="仿宋_GB2312" w:hint="eastAsia"/>
                <w:bCs/>
                <w:sz w:val="28"/>
                <w:szCs w:val="28"/>
                <w:shd w:val="clear" w:color="auto" w:fill="FFFFFF"/>
              </w:rPr>
              <w:t>1人</w:t>
            </w:r>
          </w:p>
        </w:tc>
        <w:tc>
          <w:tcPr>
            <w:tcW w:w="9737" w:type="dxa"/>
            <w:tcMar>
              <w:top w:w="0" w:type="dxa"/>
              <w:left w:w="0" w:type="dxa"/>
              <w:bottom w:w="0" w:type="dxa"/>
              <w:right w:w="0" w:type="dxa"/>
            </w:tcMar>
            <w:vAlign w:val="center"/>
          </w:tcPr>
          <w:p w14:paraId="6DCD130E" w14:textId="77777777" w:rsidR="005C0D69" w:rsidRDefault="005C0D69" w:rsidP="008C20BC">
            <w:pPr>
              <w:widowControl/>
              <w:adjustRightInd w:val="0"/>
              <w:snapToGrid w:val="0"/>
              <w:spacing w:line="360" w:lineRule="exact"/>
              <w:jc w:val="left"/>
              <w:outlineLvl w:val="0"/>
              <w:rPr>
                <w:rFonts w:ascii="仿宋_GB2312" w:hAnsi="仿宋_GB2312" w:cs="仿宋_GB2312" w:hint="eastAsia"/>
                <w:sz w:val="28"/>
                <w:szCs w:val="28"/>
              </w:rPr>
            </w:pPr>
            <w:r>
              <w:rPr>
                <w:rFonts w:ascii="仿宋_GB2312" w:hAnsi="仿宋_GB2312" w:cs="仿宋_GB2312" w:hint="eastAsia"/>
                <w:sz w:val="28"/>
                <w:szCs w:val="28"/>
              </w:rPr>
              <w:t>1.35周岁及以下，大专及以上学历，专业不限；</w:t>
            </w:r>
          </w:p>
          <w:p w14:paraId="6F60F8CB" w14:textId="77777777" w:rsidR="005C0D69" w:rsidRDefault="005C0D69" w:rsidP="008C20BC">
            <w:pPr>
              <w:widowControl/>
              <w:adjustRightInd w:val="0"/>
              <w:snapToGrid w:val="0"/>
              <w:spacing w:line="360" w:lineRule="exact"/>
              <w:jc w:val="left"/>
              <w:outlineLvl w:val="0"/>
              <w:rPr>
                <w:rFonts w:ascii="仿宋_GB2312" w:hAnsi="仿宋_GB2312" w:cs="仿宋_GB2312"/>
                <w:sz w:val="28"/>
                <w:szCs w:val="28"/>
              </w:rPr>
            </w:pPr>
            <w:r>
              <w:rPr>
                <w:rFonts w:ascii="仿宋_GB2312" w:hAnsi="仿宋_GB2312" w:cs="仿宋_GB2312" w:hint="eastAsia"/>
                <w:sz w:val="28"/>
                <w:szCs w:val="28"/>
              </w:rPr>
              <w:t>2.有1年或以上工程建设项目工作经历或在窗口从事工程建设项目审批工作经历；</w:t>
            </w:r>
          </w:p>
          <w:p w14:paraId="7635758F" w14:textId="77777777" w:rsidR="005C0D69" w:rsidRDefault="005C0D69" w:rsidP="008C20BC">
            <w:pPr>
              <w:widowControl/>
              <w:adjustRightInd w:val="0"/>
              <w:snapToGrid w:val="0"/>
              <w:spacing w:line="360" w:lineRule="exact"/>
              <w:jc w:val="left"/>
              <w:outlineLvl w:val="0"/>
              <w:rPr>
                <w:rFonts w:ascii="仿宋_GB2312" w:hAnsi="仿宋_GB2312" w:cs="仿宋_GB2312" w:hint="eastAsia"/>
                <w:sz w:val="28"/>
                <w:szCs w:val="28"/>
              </w:rPr>
            </w:pPr>
            <w:r>
              <w:rPr>
                <w:rFonts w:ascii="仿宋_GB2312" w:hAnsi="仿宋_GB2312" w:cs="仿宋_GB2312" w:hint="eastAsia"/>
                <w:sz w:val="28"/>
                <w:szCs w:val="28"/>
              </w:rPr>
              <w:t>3.熟练使用电脑办公软件，身体健康，形象好气质佳，具备较强的语言表达能力、沟通能力、处理协调能力和团队协作意识。</w:t>
            </w:r>
          </w:p>
        </w:tc>
        <w:tc>
          <w:tcPr>
            <w:tcW w:w="1227" w:type="dxa"/>
            <w:tcMar>
              <w:top w:w="0" w:type="dxa"/>
              <w:left w:w="0" w:type="dxa"/>
              <w:bottom w:w="0" w:type="dxa"/>
              <w:right w:w="0" w:type="dxa"/>
            </w:tcMar>
            <w:vAlign w:val="center"/>
          </w:tcPr>
          <w:p w14:paraId="7BEBEBDA" w14:textId="77777777" w:rsidR="005C0D69" w:rsidRDefault="005C0D69" w:rsidP="008C20BC">
            <w:pPr>
              <w:wordWrap w:val="0"/>
              <w:spacing w:line="360" w:lineRule="exact"/>
              <w:jc w:val="left"/>
              <w:rPr>
                <w:rFonts w:ascii="仿宋_GB2312" w:hAnsi="仿宋_GB2312" w:cs="仿宋_GB2312" w:hint="eastAsia"/>
                <w:bCs/>
                <w:kern w:val="2"/>
                <w:sz w:val="28"/>
                <w:szCs w:val="28"/>
                <w:shd w:val="clear" w:color="auto" w:fill="FFFFFF"/>
              </w:rPr>
            </w:pPr>
            <w:r>
              <w:rPr>
                <w:rStyle w:val="af0"/>
                <w:rFonts w:ascii="仿宋_GB2312" w:hAnsi="仿宋_GB2312" w:cs="仿宋_GB2312" w:hint="eastAsia"/>
                <w:bCs/>
                <w:sz w:val="28"/>
                <w:szCs w:val="28"/>
                <w:shd w:val="clear" w:color="auto" w:fill="FFFFFF"/>
              </w:rPr>
              <w:t>薪资3400元/月</w:t>
            </w:r>
          </w:p>
        </w:tc>
        <w:tc>
          <w:tcPr>
            <w:tcW w:w="1395" w:type="dxa"/>
            <w:tcMar>
              <w:top w:w="0" w:type="dxa"/>
              <w:left w:w="0" w:type="dxa"/>
              <w:bottom w:w="0" w:type="dxa"/>
              <w:right w:w="0" w:type="dxa"/>
            </w:tcMar>
            <w:vAlign w:val="center"/>
          </w:tcPr>
          <w:p w14:paraId="24C4029B" w14:textId="77777777" w:rsidR="005C0D69" w:rsidRDefault="005C0D69" w:rsidP="008C20BC">
            <w:pPr>
              <w:wordWrap w:val="0"/>
              <w:spacing w:line="360" w:lineRule="exact"/>
              <w:jc w:val="center"/>
              <w:rPr>
                <w:rFonts w:ascii="仿宋_GB2312" w:hAnsi="仿宋_GB2312" w:cs="仿宋_GB2312" w:hint="eastAsia"/>
                <w:bCs/>
                <w:kern w:val="2"/>
                <w:sz w:val="28"/>
                <w:szCs w:val="28"/>
                <w:shd w:val="clear" w:color="auto" w:fill="FFFFFF"/>
              </w:rPr>
            </w:pPr>
            <w:r>
              <w:rPr>
                <w:rStyle w:val="af0"/>
                <w:rFonts w:ascii="仿宋_GB2312" w:hAnsi="仿宋_GB2312" w:cs="仿宋_GB2312" w:hint="eastAsia"/>
                <w:bCs/>
                <w:sz w:val="28"/>
                <w:szCs w:val="28"/>
                <w:shd w:val="clear" w:color="auto" w:fill="FFFFFF"/>
              </w:rPr>
              <w:t>工作地点为青原区城区</w:t>
            </w:r>
          </w:p>
        </w:tc>
      </w:tr>
      <w:tr w:rsidR="005C0D69" w14:paraId="6084B79E" w14:textId="77777777" w:rsidTr="008C20BC">
        <w:trPr>
          <w:trHeight w:val="1906"/>
          <w:jc w:val="center"/>
        </w:trPr>
        <w:tc>
          <w:tcPr>
            <w:tcW w:w="1330" w:type="dxa"/>
            <w:tcMar>
              <w:top w:w="0" w:type="dxa"/>
              <w:left w:w="0" w:type="dxa"/>
              <w:bottom w:w="0" w:type="dxa"/>
              <w:right w:w="0" w:type="dxa"/>
            </w:tcMar>
            <w:vAlign w:val="center"/>
          </w:tcPr>
          <w:p w14:paraId="62EFE033" w14:textId="77777777" w:rsidR="005C0D69" w:rsidRDefault="005C0D69" w:rsidP="008C20BC">
            <w:pPr>
              <w:wordWrap w:val="0"/>
              <w:spacing w:line="360" w:lineRule="exact"/>
              <w:jc w:val="center"/>
              <w:rPr>
                <w:rStyle w:val="af0"/>
                <w:rFonts w:ascii="仿宋_GB2312" w:hAnsi="仿宋_GB2312" w:cs="仿宋_GB2312"/>
                <w:bCs/>
                <w:sz w:val="28"/>
                <w:szCs w:val="28"/>
                <w:shd w:val="clear" w:color="auto" w:fill="FFFFFF"/>
              </w:rPr>
            </w:pPr>
            <w:r>
              <w:rPr>
                <w:rStyle w:val="af0"/>
                <w:rFonts w:ascii="仿宋_GB2312" w:hAnsi="仿宋_GB2312" w:cs="仿宋_GB2312" w:hint="eastAsia"/>
                <w:bCs/>
                <w:sz w:val="28"/>
                <w:szCs w:val="28"/>
                <w:shd w:val="clear" w:color="auto" w:fill="FFFFFF"/>
              </w:rPr>
              <w:t>04-窗口工作人员</w:t>
            </w:r>
          </w:p>
        </w:tc>
        <w:tc>
          <w:tcPr>
            <w:tcW w:w="1276" w:type="dxa"/>
            <w:tcMar>
              <w:top w:w="0" w:type="dxa"/>
              <w:left w:w="0" w:type="dxa"/>
              <w:bottom w:w="0" w:type="dxa"/>
              <w:right w:w="0" w:type="dxa"/>
            </w:tcMar>
            <w:vAlign w:val="center"/>
          </w:tcPr>
          <w:p w14:paraId="2778F466" w14:textId="77777777" w:rsidR="005C0D69" w:rsidRDefault="005C0D69" w:rsidP="008C20BC">
            <w:pPr>
              <w:wordWrap w:val="0"/>
              <w:spacing w:line="360" w:lineRule="exact"/>
              <w:jc w:val="center"/>
              <w:rPr>
                <w:rStyle w:val="af0"/>
                <w:rFonts w:ascii="仿宋_GB2312" w:hAnsi="仿宋_GB2312" w:cs="仿宋_GB2312"/>
                <w:bCs/>
                <w:sz w:val="28"/>
                <w:szCs w:val="28"/>
                <w:shd w:val="clear" w:color="auto" w:fill="FFFFFF"/>
              </w:rPr>
            </w:pPr>
            <w:r>
              <w:rPr>
                <w:rStyle w:val="af0"/>
                <w:rFonts w:ascii="仿宋_GB2312" w:hAnsi="仿宋_GB2312" w:cs="仿宋_GB2312" w:hint="eastAsia"/>
                <w:bCs/>
                <w:sz w:val="28"/>
                <w:szCs w:val="28"/>
                <w:shd w:val="clear" w:color="auto" w:fill="FFFFFF"/>
              </w:rPr>
              <w:t>1人</w:t>
            </w:r>
          </w:p>
        </w:tc>
        <w:tc>
          <w:tcPr>
            <w:tcW w:w="9737" w:type="dxa"/>
            <w:tcMar>
              <w:top w:w="0" w:type="dxa"/>
              <w:left w:w="0" w:type="dxa"/>
              <w:bottom w:w="0" w:type="dxa"/>
              <w:right w:w="0" w:type="dxa"/>
            </w:tcMar>
            <w:vAlign w:val="center"/>
          </w:tcPr>
          <w:p w14:paraId="6644A7CC" w14:textId="77777777" w:rsidR="005C0D69" w:rsidRDefault="005C0D69" w:rsidP="008C20BC">
            <w:pPr>
              <w:widowControl/>
              <w:adjustRightInd w:val="0"/>
              <w:snapToGrid w:val="0"/>
              <w:spacing w:line="360" w:lineRule="exact"/>
              <w:jc w:val="left"/>
              <w:outlineLvl w:val="0"/>
              <w:rPr>
                <w:rFonts w:ascii="仿宋_GB2312" w:hAnsi="仿宋_GB2312" w:cs="仿宋_GB2312"/>
                <w:sz w:val="28"/>
                <w:szCs w:val="28"/>
              </w:rPr>
            </w:pPr>
            <w:r>
              <w:rPr>
                <w:rFonts w:ascii="仿宋_GB2312" w:hAnsi="仿宋_GB2312" w:cs="仿宋_GB2312" w:hint="eastAsia"/>
                <w:sz w:val="28"/>
                <w:szCs w:val="28"/>
              </w:rPr>
              <w:t>1.35周岁及以下，大专及以上学历，专业不限；</w:t>
            </w:r>
          </w:p>
          <w:p w14:paraId="72E62688" w14:textId="77777777" w:rsidR="005C0D69" w:rsidRDefault="005C0D69" w:rsidP="008C20BC">
            <w:pPr>
              <w:widowControl/>
              <w:adjustRightInd w:val="0"/>
              <w:snapToGrid w:val="0"/>
              <w:spacing w:line="360" w:lineRule="exact"/>
              <w:jc w:val="left"/>
              <w:outlineLvl w:val="0"/>
              <w:rPr>
                <w:rFonts w:ascii="仿宋_GB2312" w:hAnsi="仿宋_GB2312" w:cs="仿宋_GB2312" w:hint="eastAsia"/>
                <w:sz w:val="28"/>
                <w:szCs w:val="28"/>
              </w:rPr>
            </w:pPr>
            <w:r>
              <w:rPr>
                <w:rFonts w:ascii="仿宋_GB2312" w:hAnsi="仿宋_GB2312" w:cs="仿宋_GB2312" w:hint="eastAsia"/>
                <w:sz w:val="28"/>
                <w:szCs w:val="28"/>
              </w:rPr>
              <w:t>2.有1年或以上新媒体编辑运营工作经历或国有企事业单位行政文秘工作经历，具备优秀的文字能力及PPT制作能力，能独立完成方案策划、文案撰写工作；</w:t>
            </w:r>
          </w:p>
          <w:p w14:paraId="02611F0E" w14:textId="77777777" w:rsidR="005C0D69" w:rsidRDefault="005C0D69" w:rsidP="008C20BC">
            <w:pPr>
              <w:widowControl/>
              <w:adjustRightInd w:val="0"/>
              <w:snapToGrid w:val="0"/>
              <w:spacing w:line="360" w:lineRule="exact"/>
              <w:jc w:val="left"/>
              <w:outlineLvl w:val="0"/>
              <w:rPr>
                <w:rFonts w:ascii="仿宋_GB2312" w:hAnsi="仿宋_GB2312" w:cs="仿宋_GB2312" w:hint="eastAsia"/>
                <w:sz w:val="28"/>
                <w:szCs w:val="28"/>
              </w:rPr>
            </w:pPr>
            <w:r>
              <w:rPr>
                <w:rFonts w:ascii="仿宋_GB2312" w:hAnsi="仿宋_GB2312" w:cs="仿宋_GB2312" w:hint="eastAsia"/>
                <w:sz w:val="28"/>
                <w:szCs w:val="28"/>
              </w:rPr>
              <w:t>3.熟练使用电脑办公软件，身体健康，形象好气质佳，具备较强的语言表达能力、沟通能力、处理协调能力和团队协作意识。</w:t>
            </w:r>
          </w:p>
        </w:tc>
        <w:tc>
          <w:tcPr>
            <w:tcW w:w="1227" w:type="dxa"/>
            <w:tcMar>
              <w:top w:w="0" w:type="dxa"/>
              <w:left w:w="0" w:type="dxa"/>
              <w:bottom w:w="0" w:type="dxa"/>
              <w:right w:w="0" w:type="dxa"/>
            </w:tcMar>
            <w:vAlign w:val="center"/>
          </w:tcPr>
          <w:p w14:paraId="62F10213" w14:textId="77777777" w:rsidR="005C0D69" w:rsidRDefault="005C0D69" w:rsidP="008C20BC">
            <w:pPr>
              <w:wordWrap w:val="0"/>
              <w:spacing w:line="360" w:lineRule="exact"/>
              <w:jc w:val="left"/>
              <w:rPr>
                <w:rStyle w:val="af0"/>
                <w:rFonts w:ascii="仿宋_GB2312" w:hAnsi="仿宋_GB2312" w:cs="仿宋_GB2312" w:hint="eastAsia"/>
                <w:bCs/>
                <w:sz w:val="28"/>
                <w:szCs w:val="28"/>
                <w:shd w:val="clear" w:color="auto" w:fill="FFFFFF"/>
              </w:rPr>
            </w:pPr>
            <w:r>
              <w:rPr>
                <w:rStyle w:val="af0"/>
                <w:rFonts w:ascii="仿宋_GB2312" w:hAnsi="仿宋_GB2312" w:cs="仿宋_GB2312" w:hint="eastAsia"/>
                <w:bCs/>
                <w:sz w:val="28"/>
                <w:szCs w:val="28"/>
                <w:shd w:val="clear" w:color="auto" w:fill="FFFFFF"/>
              </w:rPr>
              <w:t>薪资3400元/月</w:t>
            </w:r>
          </w:p>
        </w:tc>
        <w:tc>
          <w:tcPr>
            <w:tcW w:w="1395" w:type="dxa"/>
            <w:tcMar>
              <w:top w:w="0" w:type="dxa"/>
              <w:left w:w="0" w:type="dxa"/>
              <w:bottom w:w="0" w:type="dxa"/>
              <w:right w:w="0" w:type="dxa"/>
            </w:tcMar>
            <w:vAlign w:val="center"/>
          </w:tcPr>
          <w:p w14:paraId="52E97044" w14:textId="77777777" w:rsidR="005C0D69" w:rsidRDefault="005C0D69" w:rsidP="008C20BC">
            <w:pPr>
              <w:wordWrap w:val="0"/>
              <w:spacing w:line="360" w:lineRule="exact"/>
              <w:jc w:val="center"/>
              <w:rPr>
                <w:rStyle w:val="af0"/>
                <w:rFonts w:ascii="仿宋_GB2312" w:hAnsi="仿宋_GB2312" w:cs="仿宋_GB2312" w:hint="eastAsia"/>
                <w:bCs/>
                <w:sz w:val="28"/>
                <w:szCs w:val="28"/>
                <w:shd w:val="clear" w:color="auto" w:fill="FFFFFF"/>
              </w:rPr>
            </w:pPr>
            <w:r>
              <w:rPr>
                <w:rStyle w:val="af0"/>
                <w:rFonts w:ascii="仿宋_GB2312" w:hAnsi="仿宋_GB2312" w:cs="仿宋_GB2312" w:hint="eastAsia"/>
                <w:bCs/>
                <w:sz w:val="28"/>
                <w:szCs w:val="28"/>
                <w:shd w:val="clear" w:color="auto" w:fill="FFFFFF"/>
              </w:rPr>
              <w:t>工作地点为青原区城区</w:t>
            </w:r>
          </w:p>
        </w:tc>
      </w:tr>
      <w:bookmarkEnd w:id="0"/>
      <w:bookmarkEnd w:id="1"/>
    </w:tbl>
    <w:p w14:paraId="5E851D36" w14:textId="77777777" w:rsidR="005C0D69" w:rsidRDefault="005C0D69" w:rsidP="005C0D69">
      <w:pPr>
        <w:pStyle w:val="ae"/>
        <w:widowControl/>
        <w:shd w:val="clear" w:color="auto" w:fill="FFFFFF"/>
        <w:wordWrap w:val="0"/>
        <w:spacing w:beforeAutospacing="0" w:afterAutospacing="0" w:line="20" w:lineRule="exact"/>
        <w:jc w:val="both"/>
        <w:rPr>
          <w:rFonts w:ascii="仿宋_GB2312" w:hAnsi="仿宋_GB2312" w:cs="仿宋_GB2312" w:hint="eastAsia"/>
          <w:sz w:val="32"/>
          <w:shd w:val="clear" w:color="auto" w:fill="FFFFFF"/>
        </w:rPr>
      </w:pPr>
    </w:p>
    <w:p w14:paraId="1CA717FF" w14:textId="77777777" w:rsidR="00D76603" w:rsidRPr="005C0D69" w:rsidRDefault="00D76603">
      <w:pPr>
        <w:rPr>
          <w:rFonts w:hint="eastAsia"/>
        </w:rPr>
      </w:pPr>
    </w:p>
    <w:sectPr w:rsidR="00D76603" w:rsidRPr="005C0D69" w:rsidSect="005C0D69">
      <w:pgSz w:w="16838" w:h="11906" w:orient="landscape"/>
      <w:pgMar w:top="720" w:right="720" w:bottom="720" w:left="720" w:header="851" w:footer="1417" w:gutter="0"/>
      <w:cols w:space="72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69"/>
    <w:rsid w:val="005C0D69"/>
    <w:rsid w:val="00652D5D"/>
    <w:rsid w:val="00750865"/>
    <w:rsid w:val="00B16F28"/>
    <w:rsid w:val="00D76603"/>
    <w:rsid w:val="00E42010"/>
    <w:rsid w:val="00FB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20CD"/>
  <w15:chartTrackingRefBased/>
  <w15:docId w15:val="{4E068E5E-749D-463F-A4A3-5B89EDFD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D69"/>
    <w:pPr>
      <w:widowControl w:val="0"/>
      <w:jc w:val="both"/>
    </w:pPr>
    <w:rPr>
      <w:rFonts w:ascii="Calibri" w:eastAsia="仿宋_GB2312" w:hAnsi="Calibri" w:cs="Times New Roman"/>
      <w:sz w:val="32"/>
      <w:szCs w:val="32"/>
    </w:rPr>
  </w:style>
  <w:style w:type="paragraph" w:styleId="1">
    <w:name w:val="heading 1"/>
    <w:basedOn w:val="a"/>
    <w:next w:val="a"/>
    <w:link w:val="10"/>
    <w:uiPriority w:val="9"/>
    <w:qFormat/>
    <w:rsid w:val="005C0D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D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D69"/>
    <w:pPr>
      <w:keepNext/>
      <w:keepLines/>
      <w:spacing w:before="160" w:after="80"/>
      <w:outlineLvl w:val="2"/>
    </w:pPr>
    <w:rPr>
      <w:rFonts w:asciiTheme="majorHAnsi" w:eastAsiaTheme="majorEastAsia" w:hAnsiTheme="majorHAnsi" w:cstheme="majorBidi"/>
      <w:color w:val="2F5496" w:themeColor="accent1" w:themeShade="BF"/>
    </w:rPr>
  </w:style>
  <w:style w:type="paragraph" w:styleId="4">
    <w:name w:val="heading 4"/>
    <w:basedOn w:val="a"/>
    <w:next w:val="a"/>
    <w:link w:val="40"/>
    <w:uiPriority w:val="9"/>
    <w:semiHidden/>
    <w:unhideWhenUsed/>
    <w:qFormat/>
    <w:rsid w:val="005C0D69"/>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5C0D69"/>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5C0D69"/>
    <w:pPr>
      <w:keepNext/>
      <w:keepLines/>
      <w:spacing w:before="40"/>
      <w:outlineLvl w:val="5"/>
    </w:pPr>
    <w:rPr>
      <w:rFonts w:asciiTheme="minorHAnsi" w:eastAsiaTheme="minorEastAsia" w:hAnsiTheme="minorHAnsi" w:cstheme="majorBidi"/>
      <w:b/>
      <w:bCs/>
      <w:color w:val="2F5496" w:themeColor="accent1" w:themeShade="BF"/>
      <w:sz w:val="21"/>
      <w:szCs w:val="22"/>
    </w:rPr>
  </w:style>
  <w:style w:type="paragraph" w:styleId="7">
    <w:name w:val="heading 7"/>
    <w:basedOn w:val="a"/>
    <w:next w:val="a"/>
    <w:link w:val="70"/>
    <w:uiPriority w:val="9"/>
    <w:semiHidden/>
    <w:unhideWhenUsed/>
    <w:qFormat/>
    <w:rsid w:val="005C0D69"/>
    <w:pPr>
      <w:keepNext/>
      <w:keepLines/>
      <w:spacing w:before="4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5C0D69"/>
    <w:pPr>
      <w:keepNext/>
      <w:keepLines/>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5C0D69"/>
    <w:pPr>
      <w:keepNext/>
      <w:keepLines/>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D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D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D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D69"/>
    <w:rPr>
      <w:rFonts w:cstheme="majorBidi"/>
      <w:color w:val="2F5496" w:themeColor="accent1" w:themeShade="BF"/>
      <w:sz w:val="28"/>
      <w:szCs w:val="28"/>
    </w:rPr>
  </w:style>
  <w:style w:type="character" w:customStyle="1" w:styleId="50">
    <w:name w:val="标题 5 字符"/>
    <w:basedOn w:val="a0"/>
    <w:link w:val="5"/>
    <w:uiPriority w:val="9"/>
    <w:semiHidden/>
    <w:rsid w:val="005C0D69"/>
    <w:rPr>
      <w:rFonts w:cstheme="majorBidi"/>
      <w:color w:val="2F5496" w:themeColor="accent1" w:themeShade="BF"/>
      <w:sz w:val="24"/>
      <w:szCs w:val="24"/>
    </w:rPr>
  </w:style>
  <w:style w:type="character" w:customStyle="1" w:styleId="60">
    <w:name w:val="标题 6 字符"/>
    <w:basedOn w:val="a0"/>
    <w:link w:val="6"/>
    <w:uiPriority w:val="9"/>
    <w:semiHidden/>
    <w:rsid w:val="005C0D69"/>
    <w:rPr>
      <w:rFonts w:cstheme="majorBidi"/>
      <w:b/>
      <w:bCs/>
      <w:color w:val="2F5496" w:themeColor="accent1" w:themeShade="BF"/>
    </w:rPr>
  </w:style>
  <w:style w:type="character" w:customStyle="1" w:styleId="70">
    <w:name w:val="标题 7 字符"/>
    <w:basedOn w:val="a0"/>
    <w:link w:val="7"/>
    <w:uiPriority w:val="9"/>
    <w:semiHidden/>
    <w:rsid w:val="005C0D69"/>
    <w:rPr>
      <w:rFonts w:cstheme="majorBidi"/>
      <w:b/>
      <w:bCs/>
      <w:color w:val="595959" w:themeColor="text1" w:themeTint="A6"/>
    </w:rPr>
  </w:style>
  <w:style w:type="character" w:customStyle="1" w:styleId="80">
    <w:name w:val="标题 8 字符"/>
    <w:basedOn w:val="a0"/>
    <w:link w:val="8"/>
    <w:uiPriority w:val="9"/>
    <w:semiHidden/>
    <w:rsid w:val="005C0D69"/>
    <w:rPr>
      <w:rFonts w:cstheme="majorBidi"/>
      <w:color w:val="595959" w:themeColor="text1" w:themeTint="A6"/>
    </w:rPr>
  </w:style>
  <w:style w:type="character" w:customStyle="1" w:styleId="90">
    <w:name w:val="标题 9 字符"/>
    <w:basedOn w:val="a0"/>
    <w:link w:val="9"/>
    <w:uiPriority w:val="9"/>
    <w:semiHidden/>
    <w:rsid w:val="005C0D69"/>
    <w:rPr>
      <w:rFonts w:eastAsiaTheme="majorEastAsia" w:cstheme="majorBidi"/>
      <w:color w:val="595959" w:themeColor="text1" w:themeTint="A6"/>
    </w:rPr>
  </w:style>
  <w:style w:type="paragraph" w:styleId="a3">
    <w:name w:val="Title"/>
    <w:basedOn w:val="a"/>
    <w:next w:val="a"/>
    <w:link w:val="a4"/>
    <w:uiPriority w:val="10"/>
    <w:qFormat/>
    <w:rsid w:val="005C0D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D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D69"/>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5C0D69"/>
    <w:rPr>
      <w:i/>
      <w:iCs/>
      <w:color w:val="404040" w:themeColor="text1" w:themeTint="BF"/>
    </w:rPr>
  </w:style>
  <w:style w:type="paragraph" w:styleId="a9">
    <w:name w:val="List Paragraph"/>
    <w:basedOn w:val="a"/>
    <w:uiPriority w:val="34"/>
    <w:qFormat/>
    <w:rsid w:val="005C0D69"/>
    <w:pPr>
      <w:ind w:left="72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5C0D69"/>
    <w:rPr>
      <w:i/>
      <w:iCs/>
      <w:color w:val="2F5496" w:themeColor="accent1" w:themeShade="BF"/>
    </w:rPr>
  </w:style>
  <w:style w:type="paragraph" w:styleId="ab">
    <w:name w:val="Intense Quote"/>
    <w:basedOn w:val="a"/>
    <w:next w:val="a"/>
    <w:link w:val="ac"/>
    <w:uiPriority w:val="30"/>
    <w:qFormat/>
    <w:rsid w:val="005C0D6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1"/>
      <w:szCs w:val="22"/>
    </w:rPr>
  </w:style>
  <w:style w:type="character" w:customStyle="1" w:styleId="ac">
    <w:name w:val="明显引用 字符"/>
    <w:basedOn w:val="a0"/>
    <w:link w:val="ab"/>
    <w:uiPriority w:val="30"/>
    <w:rsid w:val="005C0D69"/>
    <w:rPr>
      <w:i/>
      <w:iCs/>
      <w:color w:val="2F5496" w:themeColor="accent1" w:themeShade="BF"/>
    </w:rPr>
  </w:style>
  <w:style w:type="character" w:styleId="ad">
    <w:name w:val="Intense Reference"/>
    <w:basedOn w:val="a0"/>
    <w:uiPriority w:val="32"/>
    <w:qFormat/>
    <w:rsid w:val="005C0D69"/>
    <w:rPr>
      <w:b/>
      <w:bCs/>
      <w:smallCaps/>
      <w:color w:val="2F5496" w:themeColor="accent1" w:themeShade="BF"/>
      <w:spacing w:val="5"/>
    </w:rPr>
  </w:style>
  <w:style w:type="paragraph" w:styleId="ae">
    <w:name w:val="Normal (Web)"/>
    <w:basedOn w:val="a"/>
    <w:qFormat/>
    <w:rsid w:val="005C0D69"/>
    <w:pPr>
      <w:spacing w:beforeAutospacing="1" w:afterAutospacing="1"/>
      <w:jc w:val="left"/>
    </w:pPr>
    <w:rPr>
      <w:kern w:val="0"/>
      <w:sz w:val="24"/>
    </w:rPr>
  </w:style>
  <w:style w:type="table" w:styleId="af">
    <w:name w:val="Table Grid"/>
    <w:basedOn w:val="a1"/>
    <w:qFormat/>
    <w:rsid w:val="005C0D69"/>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5C0D6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8618870968582</dc:creator>
  <cp:keywords/>
  <dc:description/>
  <cp:lastModifiedBy>8618870968582</cp:lastModifiedBy>
  <cp:revision>1</cp:revision>
  <dcterms:created xsi:type="dcterms:W3CDTF">2026-04-10T06:19:00Z</dcterms:created>
  <dcterms:modified xsi:type="dcterms:W3CDTF">2026-04-10T06:20:00Z</dcterms:modified>
</cp:coreProperties>
</file>