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6BD7E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附件：</w:t>
      </w:r>
    </w:p>
    <w:p w14:paraId="0D3D434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江西吉湖发展集团有限公司及下属子公司</w:t>
      </w:r>
    </w:p>
    <w:p w14:paraId="6682CF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2026年第一批面向社会公开招聘拟入闱</w:t>
      </w:r>
    </w:p>
    <w:p w14:paraId="0F057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lang w:val="en-US" w:eastAsia="zh-CN"/>
        </w:rPr>
        <w:t>体检及考察人员名单</w:t>
      </w:r>
    </w:p>
    <w:tbl>
      <w:tblPr>
        <w:tblStyle w:val="4"/>
        <w:tblpPr w:leftFromText="180" w:rightFromText="180" w:vertAnchor="text" w:horzAnchor="page" w:tblpXSpec="center" w:tblpY="582"/>
        <w:tblOverlap w:val="never"/>
        <w:tblW w:w="5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124"/>
        <w:gridCol w:w="1403"/>
        <w:gridCol w:w="1296"/>
        <w:gridCol w:w="1296"/>
        <w:gridCol w:w="1946"/>
      </w:tblGrid>
      <w:tr w14:paraId="6EF4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岗位序号及名称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考生</w:t>
            </w:r>
          </w:p>
          <w:p w14:paraId="3FC6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</w:t>
            </w:r>
          </w:p>
          <w:p w14:paraId="73AD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</w:t>
            </w:r>
          </w:p>
          <w:p w14:paraId="2F9D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最终拟入</w:t>
            </w:r>
          </w:p>
          <w:p w14:paraId="370E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闱情况</w:t>
            </w:r>
          </w:p>
        </w:tc>
      </w:tr>
      <w:tr w14:paraId="58AC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5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01-宣传岗</w:t>
            </w:r>
          </w:p>
          <w:p w14:paraId="0E74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2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陈思怡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3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82.43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7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7E91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E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02-融资岗</w:t>
            </w:r>
          </w:p>
          <w:p w14:paraId="240B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（副经理级）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艾金波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4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82.89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7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3548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5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03-会计岗</w:t>
            </w:r>
          </w:p>
          <w:p w14:paraId="7240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B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周秀莲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3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81.71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1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7695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F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04-工程项目岗</w:t>
            </w:r>
          </w:p>
          <w:p w14:paraId="48DE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（主管级）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F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彭芝礼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81.69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17F3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D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05-物流运营岗</w:t>
            </w:r>
          </w:p>
          <w:p w14:paraId="048C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2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0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81.59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A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54B8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06-运营管理岗</w:t>
            </w:r>
          </w:p>
          <w:p w14:paraId="46D5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F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郭芊萌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024B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2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0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08-文旅宣传岗</w:t>
            </w:r>
          </w:p>
          <w:p w14:paraId="1EDA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6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刘若茜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3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623A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F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09-活动策划岗</w:t>
            </w:r>
          </w:p>
          <w:p w14:paraId="1AAD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詹晴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82.37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0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2E7A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4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82.07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94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2C93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3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A5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10-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市场开发岗</w:t>
            </w:r>
          </w:p>
          <w:p w14:paraId="526F4C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（主管级）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4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刘人欢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B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82.73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A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38BF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A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0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12-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绿地运维岗</w:t>
            </w:r>
          </w:p>
          <w:p w14:paraId="0AF073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娄依婷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7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81.64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8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1FBE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D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E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12-农村生活污水处理运维岗 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万子健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5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79.15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9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  <w:tr w14:paraId="4AEF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0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5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lang w:val="en-US" w:eastAsia="zh-CN" w:bidi="ar"/>
              </w:rPr>
              <w:t>13-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物业岗 </w:t>
            </w:r>
          </w:p>
          <w:p w14:paraId="5F9B97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（专员级）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80.05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7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拟入闱</w:t>
            </w:r>
          </w:p>
        </w:tc>
      </w:tr>
    </w:tbl>
    <w:p w14:paraId="13D50D9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65413BC">
      <w:pPr>
        <w:rPr>
          <w:rFonts w:hint="default"/>
          <w:lang w:val="en-US" w:eastAsia="zh-CN"/>
        </w:rPr>
      </w:pPr>
    </w:p>
    <w:p w14:paraId="11B3A632">
      <w:pPr>
        <w:rPr>
          <w:rFonts w:hint="eastAsia"/>
          <w:lang w:val="en-US" w:eastAsia="zh-CN"/>
        </w:rPr>
      </w:pPr>
    </w:p>
    <w:p w14:paraId="1A8A15DC">
      <w:bookmarkStart w:id="0" w:name="_GoBack"/>
      <w:bookmarkEnd w:id="0"/>
    </w:p>
    <w:sectPr>
      <w:pgSz w:w="11906" w:h="16838"/>
      <w:pgMar w:top="1899" w:right="1531" w:bottom="1786" w:left="1531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B3B0F"/>
    <w:rsid w:val="1A0B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2026-06-22T07:49:00Z</dcterms:created>
  <dc:creator>Sleeping</dc:creator>
  <cp:lastModifiedBy>Sleeping</cp:lastModifiedBy>
  <dcterms:modified xsi:type="dcterms:W3CDTF">2026-06-22T07:49:30Z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DBFBAC0DD2C84A4D8A92BE0899218488_11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