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F6EC6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附件：</w:t>
      </w:r>
    </w:p>
    <w:p w14:paraId="6666201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  <w:t>吉安技师学院2026年面向社会公开招聘非编教师</w:t>
      </w:r>
    </w:p>
    <w:p w14:paraId="315152B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  <w:t>拟聘用人员名单</w:t>
      </w:r>
    </w:p>
    <w:tbl>
      <w:tblPr>
        <w:tblStyle w:val="4"/>
        <w:tblW w:w="1413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6528"/>
        <w:gridCol w:w="1656"/>
        <w:gridCol w:w="3000"/>
        <w:gridCol w:w="1993"/>
      </w:tblGrid>
      <w:tr w14:paraId="11396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EFA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6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C9D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岗位序号及名称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C78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6B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53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拟聘用情况</w:t>
            </w:r>
          </w:p>
        </w:tc>
      </w:tr>
      <w:tr w14:paraId="18313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5B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BE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01-机电一体化技术专任教师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27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姚文林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C0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362424********4911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CC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2CFCD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0B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58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01-机电一体化技术专任教师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0F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叶廷琳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88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360782********4119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D7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4F68D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E7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F2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01-机电一体化技术专任教师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07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吴吉虎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14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360428********6210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16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42331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5B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22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01-机电一体化技术专任教师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97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陈楠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BF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362421********6815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68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3EC5A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B7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FC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02-电子技术应用专任教师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C7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刘义康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B2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360727********0317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B3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5A0AB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02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62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02-电子技术应用专任教师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F4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刘玮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D4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362430********061X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C6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492F5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F6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6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D6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03-电气自动化专任教师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57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钟浩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D0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362401********4010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3F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1E214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47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6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16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03-电气自动化专任教师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0C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周嘉熙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EA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362401********2015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84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728A5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C1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6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F9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03-电气自动化专任教师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22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罗鑫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3F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362421********3817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C4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276AE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7A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6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CF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04-机械设备装配与自动控制专任教师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A3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罗秋雨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C9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362421********0215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35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55DE0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C98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6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AFD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岗位序号及名称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5C4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BB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EE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拟聘用情况</w:t>
            </w:r>
          </w:p>
        </w:tc>
      </w:tr>
      <w:tr w14:paraId="19D23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7F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6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36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05-数字化设计与制造专任教师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94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刘松京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58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362401********1538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88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660E9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51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6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74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06-数控加工专任教师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16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刘富城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9C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362421********2314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1F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2B527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7B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6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54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06-数控加工专任教师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26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刘晓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31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360502********1612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5C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63AF6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DA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6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7C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09-储能材料制备专任教师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6F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王嘉慧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3D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362421********6849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77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10356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42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6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61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10-无人机应用技术专任教师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F2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饶国锋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89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362502********5610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8B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4E2F7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9D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6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74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10-无人机应用技术专任教师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2A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刘昕涵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97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360312********0015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D9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62F8C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68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6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8A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13-计算机动画制作专任教师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3B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周简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28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362401********0520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CA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776A5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C3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6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C3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15-体育专任教师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00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于炎坤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29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230503********0438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45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</w:tbl>
    <w:p w14:paraId="38EC22A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</w:pPr>
    </w:p>
    <w:p w14:paraId="3B43D81B">
      <w:bookmarkStart w:id="0" w:name="_GoBack"/>
      <w:bookmarkEnd w:id="0"/>
    </w:p>
    <w:sectPr>
      <w:pgSz w:w="16838" w:h="11906" w:orient="landscape"/>
      <w:pgMar w:top="1531" w:right="1800" w:bottom="1531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AE6361"/>
    <w:rsid w:val="3A0B4B47"/>
    <w:rsid w:val="45AE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行距: 固定值 28.9 磅"/>
    <w:basedOn w:val="1"/>
    <w:qFormat/>
    <w:uiPriority w:val="0"/>
    <w:pPr>
      <w:spacing w:line="578" w:lineRule="exact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2026-08-11T08:27:00Z</dcterms:created>
  <dc:creator>Sleeping</dc:creator>
  <cp:lastModifiedBy>Sleeping</cp:lastModifiedBy>
  <dcterms:modified xsi:type="dcterms:W3CDTF">2026-08-11T08:34:56Z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72CDD3DD67B64E5FACC0522E86FB5BC3_11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