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DAE1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</w:t>
      </w:r>
    </w:p>
    <w:p w14:paraId="4FFCA12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黑体" w:hAnsi="黑体" w:eastAsia="黑体" w:cs="黑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40"/>
          <w:szCs w:val="40"/>
          <w:lang w:val="en-US" w:eastAsia="zh-CN" w:bidi="ar"/>
        </w:rPr>
        <w:t>江西省吉州窑文化旅游投资有限公司2026年招聘劳务派遣工作人员</w:t>
      </w:r>
    </w:p>
    <w:p w14:paraId="0D0A8C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40"/>
          <w:szCs w:val="40"/>
          <w:lang w:val="en-US" w:eastAsia="zh-CN" w:bidi="ar"/>
        </w:rPr>
        <w:t>岗位及任职要求</w:t>
      </w:r>
    </w:p>
    <w:tbl>
      <w:tblPr>
        <w:tblStyle w:val="2"/>
        <w:tblW w:w="1475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323"/>
        <w:gridCol w:w="4409"/>
        <w:gridCol w:w="4769"/>
        <w:gridCol w:w="1579"/>
        <w:gridCol w:w="1293"/>
      </w:tblGrid>
      <w:tr w14:paraId="1D78C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tblHeader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297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招聘岗位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E2B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招聘人数</w:t>
            </w:r>
          </w:p>
        </w:tc>
        <w:tc>
          <w:tcPr>
            <w:tcW w:w="4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D2A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岗位职责</w:t>
            </w:r>
          </w:p>
        </w:tc>
        <w:tc>
          <w:tcPr>
            <w:tcW w:w="4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AEA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任职要求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651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薪资待遇</w:t>
            </w:r>
          </w:p>
        </w:tc>
        <w:tc>
          <w:tcPr>
            <w:tcW w:w="1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1B3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考试形式</w:t>
            </w:r>
          </w:p>
        </w:tc>
      </w:tr>
      <w:tr w14:paraId="138E2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0" w:hRule="atLeast"/>
          <w:jc w:val="center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EB6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01－酒店运营负责人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BBA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1人</w:t>
            </w:r>
          </w:p>
        </w:tc>
        <w:tc>
          <w:tcPr>
            <w:tcW w:w="4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AA9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1.全面负责酒店的日常运营管理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确保服务流程标准化和服务质量持续提升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；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2.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制定并执行酒店的运营计划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优化客户体验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提升客户满意度与品牌口碑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；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3.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统筹协调前厅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客房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餐饮等各部门工作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保障酒店高效、安全、有序运行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；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4.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监督酒店成本控制与收益管理，推动经营业绩稳步增长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。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111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年龄40周岁及以下；</w:t>
            </w:r>
          </w:p>
          <w:p w14:paraId="22151F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大专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及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以上学历，酒店管理相关专业优先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；</w:t>
            </w:r>
          </w:p>
          <w:p w14:paraId="6B4322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3.具有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5年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及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以上星级酒店或连锁酒店统筹经验，其中3年以上同岗位管理经验；</w:t>
            </w:r>
          </w:p>
          <w:p w14:paraId="6D8D72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具备较强的运营管理能力和全局意识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能独立主持酒店整体运营工作；</w:t>
            </w:r>
          </w:p>
          <w:p w14:paraId="29A8E3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具备优秀的沟通协调能力与团队领导能力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善于跨部门协作与人员激励；</w:t>
            </w:r>
          </w:p>
          <w:p w14:paraId="754599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6.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熟悉酒店行业服务标准与运营规范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对客户体验管理有深刻理解；</w:t>
            </w:r>
          </w:p>
          <w:p w14:paraId="4F687A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7.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具备较强的应变能力和问题解决能力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14:ligatures w14:val="none"/>
              </w:rPr>
              <w:t>能妥善处理突发事件与客户投诉。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0B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面议</w:t>
            </w: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A20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面试</w:t>
            </w:r>
          </w:p>
        </w:tc>
      </w:tr>
    </w:tbl>
    <w:p w14:paraId="0B8519D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87991"/>
    <w:rsid w:val="6988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2026-09-29T06:10:00Z</dcterms:created>
  <dc:creator>Sleeping</dc:creator>
  <cp:lastModifiedBy>Sleeping</cp:lastModifiedBy>
  <dcterms:modified xsi:type="dcterms:W3CDTF">2026-09-29T06:10:52Z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555D837C876B4D20A1E883934ECB8C6F_11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